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E8F473" w14:textId="77777777" w:rsidR="0006569A" w:rsidRPr="0006569A" w:rsidRDefault="00C4455A" w:rsidP="0006569A">
      <w:pPr>
        <w:pStyle w:val="1"/>
        <w:spacing w:before="0" w:after="0"/>
        <w:jc w:val="center"/>
        <w:rPr>
          <w:rFonts w:ascii="標楷體" w:eastAsia="標楷體" w:hAnsi="標楷體"/>
          <w:b w:val="0"/>
          <w:bCs w:val="0"/>
          <w:sz w:val="32"/>
          <w:szCs w:val="32"/>
        </w:rPr>
      </w:pPr>
      <w:r w:rsidRPr="0006569A">
        <w:rPr>
          <w:rFonts w:ascii="標楷體" w:eastAsia="標楷體" w:hAnsi="標楷體"/>
          <w:b w:val="0"/>
          <w:bCs w:val="0"/>
          <w:sz w:val="32"/>
          <w:szCs w:val="32"/>
        </w:rPr>
        <w:t>经学视域下的学术研究路径探索</w:t>
      </w:r>
    </w:p>
    <w:p w14:paraId="4C739865" w14:textId="44DFB9D5" w:rsidR="00C4455A" w:rsidRPr="0006569A" w:rsidRDefault="00C4455A" w:rsidP="0006569A">
      <w:pPr>
        <w:pStyle w:val="1"/>
        <w:spacing w:before="0" w:after="0"/>
        <w:jc w:val="center"/>
        <w:rPr>
          <w:rFonts w:ascii="標楷體" w:eastAsia="標楷體" w:hAnsi="標楷體"/>
          <w:b w:val="0"/>
          <w:bCs w:val="0"/>
          <w:sz w:val="32"/>
          <w:szCs w:val="32"/>
        </w:rPr>
      </w:pPr>
      <w:proofErr w:type="gramStart"/>
      <w:r w:rsidRPr="0006569A">
        <w:rPr>
          <w:rFonts w:ascii="標楷體" w:eastAsia="標楷體" w:hAnsi="標楷體"/>
          <w:b w:val="0"/>
          <w:bCs w:val="0"/>
          <w:sz w:val="32"/>
          <w:szCs w:val="32"/>
        </w:rPr>
        <w:t>——</w:t>
      </w:r>
      <w:proofErr w:type="gramEnd"/>
      <w:r w:rsidRPr="0006569A">
        <w:rPr>
          <w:rFonts w:ascii="標楷體" w:eastAsia="標楷體" w:hAnsi="標楷體"/>
          <w:b w:val="0"/>
          <w:bCs w:val="0"/>
          <w:sz w:val="32"/>
          <w:szCs w:val="32"/>
        </w:rPr>
        <w:t>虞</w:t>
      </w:r>
      <w:proofErr w:type="gramStart"/>
      <w:r w:rsidRPr="0006569A">
        <w:rPr>
          <w:rFonts w:ascii="標楷體" w:eastAsia="標楷體" w:hAnsi="標楷體"/>
          <w:b w:val="0"/>
          <w:bCs w:val="0"/>
          <w:sz w:val="32"/>
          <w:szCs w:val="32"/>
        </w:rPr>
        <w:t>万</w:t>
      </w:r>
      <w:proofErr w:type="gramEnd"/>
      <w:r w:rsidRPr="0006569A">
        <w:rPr>
          <w:rFonts w:ascii="標楷體" w:eastAsia="標楷體" w:hAnsi="標楷體"/>
          <w:b w:val="0"/>
          <w:bCs w:val="0"/>
          <w:sz w:val="32"/>
          <w:szCs w:val="32"/>
        </w:rPr>
        <w:t>里教授学术思想述略</w:t>
      </w:r>
    </w:p>
    <w:p w14:paraId="1EF8ADD8" w14:textId="77777777" w:rsidR="0006569A" w:rsidRDefault="0006569A" w:rsidP="0006569A">
      <w:pPr>
        <w:jc w:val="center"/>
      </w:pPr>
      <w:hyperlink r:id="rId6" w:tgtFrame="_blank" w:history="1">
        <w:r>
          <w:rPr>
            <w:rStyle w:val="a3"/>
            <w:rFonts w:ascii="Courier New" w:hAnsi="Courier New" w:cs="Courier New"/>
            <w:color w:val="0069A6"/>
            <w:sz w:val="18"/>
            <w:szCs w:val="18"/>
            <w:shd w:val="clear" w:color="auto" w:fill="FFFFFF"/>
          </w:rPr>
          <w:t>https://mp.weixin.qq.com/s/2f5MfzdloQLKwAUl4jNDAw</w:t>
        </w:r>
      </w:hyperlink>
    </w:p>
    <w:p w14:paraId="6DF65A72" w14:textId="77777777" w:rsidR="0006569A" w:rsidRPr="0006569A" w:rsidRDefault="0006569A" w:rsidP="0006569A">
      <w:pPr>
        <w:rPr>
          <w:rFonts w:hint="eastAsia"/>
        </w:rPr>
      </w:pPr>
    </w:p>
    <w:p w14:paraId="09AA38F4" w14:textId="77777777" w:rsidR="00C4455A" w:rsidRDefault="00C4455A" w:rsidP="00C4455A">
      <w:pPr>
        <w:pStyle w:val="Web"/>
        <w:shd w:val="clear" w:color="auto" w:fill="FFFFFF"/>
        <w:spacing w:before="0" w:beforeAutospacing="0" w:after="0" w:afterAutospacing="0"/>
        <w:ind w:firstLine="480"/>
        <w:jc w:val="both"/>
        <w:rPr>
          <w:rFonts w:ascii="Microsoft YaHei UI" w:eastAsia="Microsoft YaHei UI" w:hAnsi="Microsoft YaHei UI"/>
          <w:spacing w:val="8"/>
          <w:sz w:val="26"/>
          <w:szCs w:val="26"/>
        </w:rPr>
      </w:pPr>
      <w:r>
        <w:rPr>
          <w:rFonts w:ascii="Microsoft YaHei UI" w:eastAsia="Microsoft YaHei UI" w:hAnsi="Microsoft YaHei UI" w:hint="eastAsia"/>
          <w:spacing w:val="8"/>
          <w:sz w:val="26"/>
          <w:szCs w:val="26"/>
        </w:rPr>
        <w:t>虞</w:t>
      </w:r>
      <w:proofErr w:type="gramStart"/>
      <w:r>
        <w:rPr>
          <w:rFonts w:ascii="Microsoft YaHei UI" w:eastAsia="Microsoft YaHei UI" w:hAnsi="Microsoft YaHei UI" w:hint="eastAsia"/>
          <w:spacing w:val="8"/>
          <w:sz w:val="26"/>
          <w:szCs w:val="26"/>
        </w:rPr>
        <w:t>万</w:t>
      </w:r>
      <w:proofErr w:type="gramEnd"/>
      <w:r>
        <w:rPr>
          <w:rFonts w:ascii="Microsoft YaHei UI" w:eastAsia="Microsoft YaHei UI" w:hAnsi="Microsoft YaHei UI" w:hint="eastAsia"/>
          <w:spacing w:val="8"/>
          <w:sz w:val="26"/>
          <w:szCs w:val="26"/>
        </w:rPr>
        <w:t>里，1956年5月出生</w:t>
      </w:r>
      <w:proofErr w:type="gramStart"/>
      <w:r>
        <w:rPr>
          <w:rFonts w:ascii="Microsoft YaHei UI" w:eastAsia="Microsoft YaHei UI" w:hAnsi="Microsoft YaHei UI" w:hint="eastAsia"/>
          <w:spacing w:val="8"/>
          <w:sz w:val="26"/>
          <w:szCs w:val="26"/>
        </w:rPr>
        <w:t>于</w:t>
      </w:r>
      <w:proofErr w:type="gramEnd"/>
      <w:r>
        <w:rPr>
          <w:rFonts w:ascii="Microsoft YaHei UI" w:eastAsia="Microsoft YaHei UI" w:hAnsi="Microsoft YaHei UI" w:hint="eastAsia"/>
          <w:spacing w:val="8"/>
          <w:sz w:val="26"/>
          <w:szCs w:val="26"/>
        </w:rPr>
        <w:t>上海，祖籍浙江绍兴，浙江大学马一浮书院敦和讲席教授，博士生导师，中国训诂学会副会长。研究</w:t>
      </w:r>
      <w:proofErr w:type="gramStart"/>
      <w:r>
        <w:rPr>
          <w:rFonts w:ascii="Microsoft YaHei UI" w:eastAsia="Microsoft YaHei UI" w:hAnsi="Microsoft YaHei UI" w:hint="eastAsia"/>
          <w:spacing w:val="8"/>
          <w:sz w:val="26"/>
          <w:szCs w:val="26"/>
        </w:rPr>
        <w:t>范</w:t>
      </w:r>
      <w:proofErr w:type="gramEnd"/>
      <w:r>
        <w:rPr>
          <w:rFonts w:ascii="Microsoft YaHei UI" w:eastAsia="Microsoft YaHei UI" w:hAnsi="Microsoft YaHei UI" w:hint="eastAsia"/>
          <w:spacing w:val="8"/>
          <w:sz w:val="26"/>
          <w:szCs w:val="26"/>
        </w:rPr>
        <w:t>围涉及经学、经学史、石经学、历史文献学、文字音韵训诂学、避讳、姓氏和古籍整理等领域。著有</w:t>
      </w:r>
      <w:proofErr w:type="gramStart"/>
      <w:r>
        <w:rPr>
          <w:rFonts w:ascii="KaiTi" w:eastAsia="KaiTi" w:hAnsi="KaiTi" w:hint="eastAsia"/>
          <w:spacing w:val="8"/>
          <w:sz w:val="26"/>
          <w:szCs w:val="26"/>
        </w:rPr>
        <w:t>《</w:t>
      </w:r>
      <w:proofErr w:type="gramEnd"/>
      <w:r>
        <w:rPr>
          <w:rFonts w:ascii="Microsoft YaHei UI" w:eastAsia="Microsoft YaHei UI" w:hAnsi="Microsoft YaHei UI" w:hint="eastAsia"/>
          <w:spacing w:val="8"/>
          <w:sz w:val="26"/>
          <w:szCs w:val="26"/>
        </w:rPr>
        <w:t>榆</w:t>
      </w:r>
      <w:proofErr w:type="gramStart"/>
      <w:r>
        <w:rPr>
          <w:rFonts w:ascii="Microsoft YaHei UI" w:eastAsia="Microsoft YaHei UI" w:hAnsi="Microsoft YaHei UI" w:hint="eastAsia"/>
          <w:spacing w:val="8"/>
          <w:sz w:val="26"/>
          <w:szCs w:val="26"/>
        </w:rPr>
        <w:t>枋</w:t>
      </w:r>
      <w:proofErr w:type="gramEnd"/>
      <w:r>
        <w:rPr>
          <w:rFonts w:ascii="Microsoft YaHei UI" w:eastAsia="Microsoft YaHei UI" w:hAnsi="Microsoft YaHei UI" w:hint="eastAsia"/>
          <w:spacing w:val="8"/>
          <w:sz w:val="26"/>
          <w:szCs w:val="26"/>
        </w:rPr>
        <w:t>斋学术论集</w:t>
      </w:r>
      <w:r>
        <w:rPr>
          <w:rFonts w:ascii="KaiTi" w:eastAsia="KaiTi" w:hAnsi="KaiTi" w:hint="eastAsia"/>
          <w:spacing w:val="8"/>
          <w:sz w:val="26"/>
          <w:szCs w:val="26"/>
        </w:rPr>
        <w:t>》《</w:t>
      </w:r>
      <w:r>
        <w:rPr>
          <w:rFonts w:ascii="Microsoft YaHei UI" w:eastAsia="Microsoft YaHei UI" w:hAnsi="Microsoft YaHei UI" w:hint="eastAsia"/>
          <w:spacing w:val="8"/>
          <w:sz w:val="26"/>
          <w:szCs w:val="26"/>
        </w:rPr>
        <w:t>榆枋斋学林</w:t>
      </w:r>
      <w:r>
        <w:rPr>
          <w:rFonts w:ascii="KaiTi" w:eastAsia="KaiTi" w:hAnsi="KaiTi" w:hint="eastAsia"/>
          <w:spacing w:val="8"/>
          <w:sz w:val="26"/>
          <w:szCs w:val="26"/>
        </w:rPr>
        <w:t>》《</w:t>
      </w:r>
      <w:r>
        <w:rPr>
          <w:rFonts w:ascii="Microsoft YaHei UI" w:eastAsia="Microsoft YaHei UI" w:hAnsi="Microsoft YaHei UI" w:hint="eastAsia"/>
          <w:spacing w:val="8"/>
          <w:sz w:val="26"/>
          <w:szCs w:val="26"/>
        </w:rPr>
        <w:t>上博馆藏楚竹书</w:t>
      </w:r>
      <w:r>
        <w:rPr>
          <w:rFonts w:ascii="KaiTi" w:eastAsia="KaiTi" w:hAnsi="KaiTi" w:hint="eastAsia"/>
          <w:spacing w:val="8"/>
          <w:sz w:val="26"/>
          <w:szCs w:val="26"/>
        </w:rPr>
        <w:t>〈</w:t>
      </w:r>
      <w:r>
        <w:rPr>
          <w:rFonts w:ascii="Microsoft YaHei UI" w:eastAsia="Microsoft YaHei UI" w:hAnsi="Microsoft YaHei UI" w:hint="eastAsia"/>
          <w:spacing w:val="8"/>
          <w:sz w:val="26"/>
          <w:szCs w:val="26"/>
        </w:rPr>
        <w:t>缁衣</w:t>
      </w:r>
      <w:r>
        <w:rPr>
          <w:rFonts w:ascii="KaiTi" w:eastAsia="KaiTi" w:hAnsi="KaiTi" w:hint="eastAsia"/>
          <w:spacing w:val="8"/>
          <w:sz w:val="26"/>
          <w:szCs w:val="26"/>
        </w:rPr>
        <w:t>〉</w:t>
      </w:r>
      <w:r>
        <w:rPr>
          <w:rFonts w:ascii="Microsoft YaHei UI" w:eastAsia="Microsoft YaHei UI" w:hAnsi="Microsoft YaHei UI" w:hint="eastAsia"/>
          <w:spacing w:val="8"/>
          <w:sz w:val="26"/>
          <w:szCs w:val="26"/>
        </w:rPr>
        <w:t>综合研究</w:t>
      </w:r>
      <w:r>
        <w:rPr>
          <w:rFonts w:ascii="KaiTi" w:eastAsia="KaiTi" w:hAnsi="KaiTi" w:hint="eastAsia"/>
          <w:spacing w:val="8"/>
          <w:sz w:val="26"/>
          <w:szCs w:val="26"/>
        </w:rPr>
        <w:t>》《</w:t>
      </w:r>
      <w:r>
        <w:rPr>
          <w:rFonts w:ascii="Microsoft YaHei UI" w:eastAsia="Microsoft YaHei UI" w:hAnsi="Microsoft YaHei UI" w:hint="eastAsia"/>
          <w:spacing w:val="8"/>
          <w:sz w:val="26"/>
          <w:szCs w:val="26"/>
        </w:rPr>
        <w:t>高邮二王著作疑案考实</w:t>
      </w:r>
      <w:r>
        <w:rPr>
          <w:rFonts w:ascii="KaiTi" w:eastAsia="KaiTi" w:hAnsi="KaiTi" w:hint="eastAsia"/>
          <w:spacing w:val="8"/>
          <w:sz w:val="26"/>
          <w:szCs w:val="26"/>
        </w:rPr>
        <w:t>》《</w:t>
      </w:r>
      <w:r>
        <w:rPr>
          <w:rFonts w:ascii="Microsoft YaHei UI" w:eastAsia="Microsoft YaHei UI" w:hAnsi="Microsoft YaHei UI" w:hint="eastAsia"/>
          <w:spacing w:val="8"/>
          <w:sz w:val="26"/>
          <w:szCs w:val="26"/>
        </w:rPr>
        <w:t>中国古代姓氏与避讳起源</w:t>
      </w:r>
      <w:r>
        <w:rPr>
          <w:rFonts w:ascii="KaiTi" w:eastAsia="KaiTi" w:hAnsi="KaiTi" w:hint="eastAsia"/>
          <w:spacing w:val="8"/>
          <w:sz w:val="26"/>
          <w:szCs w:val="26"/>
        </w:rPr>
        <w:t>》</w:t>
      </w:r>
      <w:r>
        <w:rPr>
          <w:rFonts w:ascii="Microsoft YaHei UI" w:eastAsia="Microsoft YaHei UI" w:hAnsi="Microsoft YaHei UI" w:hint="eastAsia"/>
          <w:spacing w:val="8"/>
          <w:sz w:val="26"/>
          <w:szCs w:val="26"/>
        </w:rPr>
        <w:t>等书籍，发表论文200余篇，主持整理古籍近2000万字，如</w:t>
      </w:r>
      <w:r>
        <w:rPr>
          <w:rFonts w:ascii="KaiTi" w:eastAsia="KaiTi" w:hAnsi="KaiTi" w:hint="eastAsia"/>
          <w:spacing w:val="8"/>
          <w:sz w:val="26"/>
          <w:szCs w:val="26"/>
        </w:rPr>
        <w:t>《</w:t>
      </w:r>
      <w:r>
        <w:rPr>
          <w:rFonts w:ascii="Microsoft YaHei UI" w:eastAsia="Microsoft YaHei UI" w:hAnsi="Microsoft YaHei UI" w:hint="eastAsia"/>
          <w:spacing w:val="8"/>
          <w:sz w:val="26"/>
          <w:szCs w:val="26"/>
        </w:rPr>
        <w:t>马一浮集</w:t>
      </w:r>
      <w:r>
        <w:rPr>
          <w:rFonts w:ascii="KaiTi" w:eastAsia="KaiTi" w:hAnsi="KaiTi" w:hint="eastAsia"/>
          <w:spacing w:val="8"/>
          <w:sz w:val="26"/>
          <w:szCs w:val="26"/>
        </w:rPr>
        <w:t>》《</w:t>
      </w:r>
      <w:r>
        <w:rPr>
          <w:rFonts w:ascii="Microsoft YaHei UI" w:eastAsia="Microsoft YaHei UI" w:hAnsi="Microsoft YaHei UI" w:hint="eastAsia"/>
          <w:spacing w:val="8"/>
          <w:sz w:val="26"/>
          <w:szCs w:val="26"/>
        </w:rPr>
        <w:t>高邮王氏四种</w:t>
      </w:r>
      <w:r>
        <w:rPr>
          <w:rFonts w:ascii="KaiTi" w:eastAsia="KaiTi" w:hAnsi="KaiTi" w:hint="eastAsia"/>
          <w:spacing w:val="8"/>
          <w:sz w:val="26"/>
          <w:szCs w:val="26"/>
        </w:rPr>
        <w:t>》《</w:t>
      </w:r>
      <w:r>
        <w:rPr>
          <w:rFonts w:ascii="Microsoft YaHei UI" w:eastAsia="Microsoft YaHei UI" w:hAnsi="Microsoft YaHei UI" w:hint="eastAsia"/>
          <w:spacing w:val="8"/>
          <w:sz w:val="26"/>
          <w:szCs w:val="26"/>
        </w:rPr>
        <w:t>明经世文编</w:t>
      </w:r>
      <w:r>
        <w:rPr>
          <w:rFonts w:ascii="KaiTi" w:eastAsia="KaiTi" w:hAnsi="KaiTi" w:hint="eastAsia"/>
          <w:spacing w:val="8"/>
          <w:sz w:val="26"/>
          <w:szCs w:val="26"/>
        </w:rPr>
        <w:t>》</w:t>
      </w:r>
      <w:r>
        <w:rPr>
          <w:rFonts w:ascii="Microsoft YaHei UI" w:eastAsia="Microsoft YaHei UI" w:hAnsi="Microsoft YaHei UI" w:hint="eastAsia"/>
          <w:spacing w:val="8"/>
          <w:sz w:val="26"/>
          <w:szCs w:val="26"/>
        </w:rPr>
        <w:t>等。曾获首届全球华人国学大奖国学成果奖、教育部高等学校科学研究优秀成果奖、上海市哲学社会科学优秀成果奖、北京大学王力语言学奖、清华大学李学勤中国古史研究奖、全国优秀古籍图书奖等重要奖项30余项。</w:t>
      </w:r>
    </w:p>
    <w:p w14:paraId="6257AF72" w14:textId="77777777" w:rsidR="00C4455A" w:rsidRDefault="00C4455A" w:rsidP="00C4455A">
      <w:pPr>
        <w:pStyle w:val="Web"/>
        <w:shd w:val="clear" w:color="auto" w:fill="FFFFFF"/>
        <w:spacing w:before="0" w:beforeAutospacing="0" w:after="0" w:afterAutospacing="0"/>
        <w:ind w:firstLine="480"/>
        <w:jc w:val="both"/>
        <w:rPr>
          <w:rFonts w:ascii="Microsoft YaHei UI" w:eastAsia="Microsoft YaHei UI" w:hAnsi="Microsoft YaHei UI"/>
          <w:spacing w:val="8"/>
          <w:sz w:val="26"/>
          <w:szCs w:val="26"/>
        </w:rPr>
      </w:pPr>
      <w:r>
        <w:rPr>
          <w:rFonts w:ascii="Microsoft YaHei UI" w:eastAsia="Microsoft YaHei UI" w:hAnsi="Microsoft YaHei UI" w:hint="eastAsia"/>
          <w:spacing w:val="8"/>
          <w:sz w:val="26"/>
          <w:szCs w:val="26"/>
        </w:rPr>
        <w:t>回顾虞万里的学术研究之路，在研究领域方面，他从音韵训诂等传统小学领域步入经学堂奥，再立足经学，返归于文本、文献、石经、学术史等领域作微观研究。在研究对象方面，他由</w:t>
      </w:r>
      <w:r>
        <w:rPr>
          <w:rFonts w:ascii="KaiTi" w:eastAsia="KaiTi" w:hAnsi="KaiTi" w:hint="eastAsia"/>
          <w:spacing w:val="8"/>
          <w:sz w:val="26"/>
          <w:szCs w:val="26"/>
        </w:rPr>
        <w:t>《</w:t>
      </w:r>
      <w:r>
        <w:rPr>
          <w:rFonts w:ascii="Microsoft YaHei UI" w:eastAsia="Microsoft YaHei UI" w:hAnsi="Microsoft YaHei UI" w:hint="eastAsia"/>
          <w:spacing w:val="8"/>
          <w:sz w:val="26"/>
          <w:szCs w:val="26"/>
        </w:rPr>
        <w:t>清经解</w:t>
      </w:r>
      <w:r>
        <w:rPr>
          <w:rFonts w:ascii="KaiTi" w:eastAsia="KaiTi" w:hAnsi="KaiTi" w:hint="eastAsia"/>
          <w:spacing w:val="8"/>
          <w:sz w:val="26"/>
          <w:szCs w:val="26"/>
        </w:rPr>
        <w:t>》</w:t>
      </w:r>
      <w:r>
        <w:rPr>
          <w:rFonts w:ascii="Microsoft YaHei UI" w:eastAsia="Microsoft YaHei UI" w:hAnsi="Microsoft YaHei UI" w:hint="eastAsia"/>
          <w:spacing w:val="8"/>
          <w:sz w:val="26"/>
          <w:szCs w:val="26"/>
        </w:rPr>
        <w:t>深入乾嘉学术，站在清人经学与经学史研究的基础上，溯源追踪两汉经师授</w:t>
      </w:r>
      <w:r>
        <w:rPr>
          <w:rFonts w:ascii="Microsoft YaHei UI" w:eastAsia="Microsoft YaHei UI" w:hAnsi="Microsoft YaHei UI" w:hint="eastAsia"/>
          <w:spacing w:val="8"/>
          <w:sz w:val="26"/>
          <w:szCs w:val="26"/>
        </w:rPr>
        <w:lastRenderedPageBreak/>
        <w:t>受传承脉络和训诂原貌，探析先秦以来经学文本传衍流变历程，展望周秦经学萌发伊始面貌。在研究方法方面，他强调扎实的经学文献基础，重视学术前沿、问题意识、逻辑思考。40多年前，他即每日阅读</w:t>
      </w:r>
      <w:r>
        <w:rPr>
          <w:rFonts w:ascii="KaiTi" w:eastAsia="KaiTi" w:hAnsi="KaiTi" w:hint="eastAsia"/>
          <w:spacing w:val="8"/>
          <w:sz w:val="26"/>
          <w:szCs w:val="26"/>
        </w:rPr>
        <w:t>《</w:t>
      </w:r>
      <w:r>
        <w:rPr>
          <w:rFonts w:ascii="Microsoft YaHei UI" w:eastAsia="Microsoft YaHei UI" w:hAnsi="Microsoft YaHei UI" w:hint="eastAsia"/>
          <w:spacing w:val="8"/>
          <w:sz w:val="26"/>
          <w:szCs w:val="26"/>
        </w:rPr>
        <w:t>清经解</w:t>
      </w:r>
      <w:r>
        <w:rPr>
          <w:rFonts w:ascii="KaiTi" w:eastAsia="KaiTi" w:hAnsi="KaiTi" w:hint="eastAsia"/>
          <w:spacing w:val="8"/>
          <w:sz w:val="26"/>
          <w:szCs w:val="26"/>
        </w:rPr>
        <w:t>》</w:t>
      </w:r>
      <w:r>
        <w:rPr>
          <w:rFonts w:ascii="Microsoft YaHei UI" w:eastAsia="Microsoft YaHei UI" w:hAnsi="Microsoft YaHei UI" w:hint="eastAsia"/>
          <w:spacing w:val="8"/>
          <w:sz w:val="26"/>
          <w:szCs w:val="26"/>
        </w:rPr>
        <w:t>数小时，反思前人研究得失，梳理问题并力求解答逻辑清晰、论证严密。在研究基础方面，他强调知识面须广博，指出学术成果若为冰山浮出海面之一隅，则学术基础当如海平面下之巨基</w:t>
      </w:r>
      <w:r>
        <w:rPr>
          <w:rFonts w:ascii="MS Gothic" w:eastAsia="MS Gothic" w:hAnsi="MS Gothic" w:hint="eastAsia"/>
          <w:spacing w:val="8"/>
          <w:sz w:val="18"/>
          <w:szCs w:val="18"/>
          <w:vertAlign w:val="superscript"/>
        </w:rPr>
        <w:t>①</w:t>
      </w:r>
      <w:r>
        <w:rPr>
          <w:rFonts w:ascii="Microsoft YaHei UI" w:eastAsia="Microsoft YaHei UI" w:hAnsi="Microsoft YaHei UI" w:hint="eastAsia"/>
          <w:spacing w:val="8"/>
          <w:sz w:val="26"/>
          <w:szCs w:val="26"/>
        </w:rPr>
        <w:t>。他重视研究的多面、立体，面对某一具体经学人物、经学文本时，必尽量在更宽广的视域下梳理其史实背景，旨在将专题的“点”“线”扩展成“面”的研究，使研究结果呈现为一个有时间、空间坐标轴的立体几何图形。本文试从经学文本和文献研究、文化思想研究、经学典籍整理、治学精神四个主题，简论虞万里之学术思想。</w:t>
      </w:r>
    </w:p>
    <w:p w14:paraId="58F29B34" w14:textId="77777777" w:rsidR="00C4455A" w:rsidRDefault="00C4455A" w:rsidP="00C4455A">
      <w:pPr>
        <w:pStyle w:val="2"/>
        <w:shd w:val="clear" w:color="auto" w:fill="FFFFFF"/>
        <w:spacing w:before="0" w:beforeAutospacing="0" w:after="0" w:afterAutospacing="0"/>
        <w:ind w:firstLine="480"/>
        <w:jc w:val="both"/>
        <w:rPr>
          <w:rFonts w:ascii="Microsoft YaHei UI" w:eastAsia="Microsoft YaHei UI" w:hAnsi="Microsoft YaHei UI"/>
          <w:b w:val="0"/>
          <w:bCs w:val="0"/>
          <w:spacing w:val="8"/>
          <w:sz w:val="24"/>
          <w:szCs w:val="24"/>
        </w:rPr>
      </w:pPr>
      <w:r>
        <w:rPr>
          <w:rFonts w:ascii="Microsoft YaHei UI" w:eastAsia="Microsoft YaHei UI" w:hAnsi="Microsoft YaHei UI" w:hint="eastAsia"/>
          <w:b w:val="0"/>
          <w:bCs w:val="0"/>
          <w:color w:val="FF0000"/>
          <w:spacing w:val="8"/>
          <w:sz w:val="24"/>
          <w:szCs w:val="24"/>
        </w:rPr>
        <w:t>一、</w:t>
      </w:r>
      <w:r>
        <w:rPr>
          <w:rFonts w:ascii="SimHei" w:eastAsia="SimHei" w:hAnsi="SimHei" w:hint="eastAsia"/>
          <w:b w:val="0"/>
          <w:bCs w:val="0"/>
          <w:color w:val="FF0000"/>
          <w:spacing w:val="8"/>
          <w:sz w:val="24"/>
          <w:szCs w:val="24"/>
        </w:rPr>
        <w:t>经学文本和文献研究</w:t>
      </w:r>
    </w:p>
    <w:p w14:paraId="6E38FE38" w14:textId="77777777" w:rsidR="00C4455A" w:rsidRDefault="00C4455A" w:rsidP="00C4455A">
      <w:pPr>
        <w:pStyle w:val="Web"/>
        <w:shd w:val="clear" w:color="auto" w:fill="FFFFFF"/>
        <w:spacing w:before="0" w:beforeAutospacing="0" w:after="0" w:afterAutospacing="0"/>
        <w:ind w:firstLine="480"/>
        <w:jc w:val="both"/>
        <w:rPr>
          <w:rFonts w:ascii="Microsoft YaHei UI" w:eastAsia="Microsoft YaHei UI" w:hAnsi="Microsoft YaHei UI"/>
          <w:spacing w:val="8"/>
          <w:sz w:val="26"/>
          <w:szCs w:val="26"/>
        </w:rPr>
      </w:pPr>
      <w:r>
        <w:rPr>
          <w:rFonts w:ascii="Microsoft YaHei UI" w:eastAsia="Microsoft YaHei UI" w:hAnsi="Microsoft YaHei UI" w:hint="eastAsia"/>
          <w:spacing w:val="8"/>
          <w:sz w:val="26"/>
          <w:szCs w:val="26"/>
        </w:rPr>
        <w:t>虞</w:t>
      </w:r>
      <w:proofErr w:type="gramStart"/>
      <w:r>
        <w:rPr>
          <w:rFonts w:ascii="Microsoft YaHei UI" w:eastAsia="Microsoft YaHei UI" w:hAnsi="Microsoft YaHei UI" w:hint="eastAsia"/>
          <w:spacing w:val="8"/>
          <w:sz w:val="26"/>
          <w:szCs w:val="26"/>
        </w:rPr>
        <w:t>万</w:t>
      </w:r>
      <w:proofErr w:type="gramEnd"/>
      <w:r>
        <w:rPr>
          <w:rFonts w:ascii="Microsoft YaHei UI" w:eastAsia="Microsoft YaHei UI" w:hAnsi="Microsoft YaHei UI" w:hint="eastAsia"/>
          <w:spacing w:val="8"/>
          <w:sz w:val="26"/>
          <w:szCs w:val="26"/>
        </w:rPr>
        <w:t>里曾指出：“儒家文化继承夏商周三代礼仪文明与人文精神的精华，并予以总结、发展和体系化，成为中华民族思想文化的核心。儒家文化集中</w:t>
      </w:r>
      <w:proofErr w:type="gramStart"/>
      <w:r>
        <w:rPr>
          <w:rFonts w:ascii="Microsoft YaHei UI" w:eastAsia="Microsoft YaHei UI" w:hAnsi="Microsoft YaHei UI" w:hint="eastAsia"/>
          <w:spacing w:val="8"/>
          <w:sz w:val="26"/>
          <w:szCs w:val="26"/>
        </w:rPr>
        <w:t>体</w:t>
      </w:r>
      <w:proofErr w:type="gramEnd"/>
      <w:r>
        <w:rPr>
          <w:rFonts w:ascii="Microsoft YaHei UI" w:eastAsia="Microsoft YaHei UI" w:hAnsi="Microsoft YaHei UI" w:hint="eastAsia"/>
          <w:spacing w:val="8"/>
          <w:sz w:val="26"/>
          <w:szCs w:val="26"/>
        </w:rPr>
        <w:t>现在</w:t>
      </w:r>
      <w:r>
        <w:rPr>
          <w:rFonts w:ascii="KaiTi" w:eastAsia="KaiTi" w:hAnsi="KaiTi" w:hint="eastAsia"/>
          <w:spacing w:val="8"/>
          <w:sz w:val="26"/>
          <w:szCs w:val="26"/>
        </w:rPr>
        <w:t>《</w:t>
      </w:r>
      <w:r>
        <w:rPr>
          <w:rFonts w:ascii="Microsoft YaHei UI" w:eastAsia="Microsoft YaHei UI" w:hAnsi="Microsoft YaHei UI" w:hint="eastAsia"/>
          <w:spacing w:val="8"/>
          <w:sz w:val="26"/>
          <w:szCs w:val="26"/>
        </w:rPr>
        <w:t>易</w:t>
      </w:r>
      <w:r>
        <w:rPr>
          <w:rFonts w:ascii="KaiTi" w:eastAsia="KaiTi" w:hAnsi="KaiTi" w:hint="eastAsia"/>
          <w:spacing w:val="8"/>
          <w:sz w:val="26"/>
          <w:szCs w:val="26"/>
        </w:rPr>
        <w:t>》《</w:t>
      </w:r>
      <w:r>
        <w:rPr>
          <w:rFonts w:ascii="Microsoft YaHei UI" w:eastAsia="Microsoft YaHei UI" w:hAnsi="Microsoft YaHei UI" w:hint="eastAsia"/>
          <w:spacing w:val="8"/>
          <w:sz w:val="26"/>
          <w:szCs w:val="26"/>
        </w:rPr>
        <w:t>书</w:t>
      </w:r>
      <w:r>
        <w:rPr>
          <w:rFonts w:ascii="KaiTi" w:eastAsia="KaiTi" w:hAnsi="KaiTi" w:hint="eastAsia"/>
          <w:spacing w:val="8"/>
          <w:sz w:val="26"/>
          <w:szCs w:val="26"/>
        </w:rPr>
        <w:t>》《</w:t>
      </w:r>
      <w:r>
        <w:rPr>
          <w:rFonts w:ascii="Microsoft YaHei UI" w:eastAsia="Microsoft YaHei UI" w:hAnsi="Microsoft YaHei UI" w:hint="eastAsia"/>
          <w:spacing w:val="8"/>
          <w:sz w:val="26"/>
          <w:szCs w:val="26"/>
        </w:rPr>
        <w:t>诗</w:t>
      </w:r>
      <w:r>
        <w:rPr>
          <w:rFonts w:ascii="KaiTi" w:eastAsia="KaiTi" w:hAnsi="KaiTi" w:hint="eastAsia"/>
          <w:spacing w:val="8"/>
          <w:sz w:val="26"/>
          <w:szCs w:val="26"/>
        </w:rPr>
        <w:t>》《</w:t>
      </w:r>
      <w:r>
        <w:rPr>
          <w:rFonts w:ascii="Microsoft YaHei UI" w:eastAsia="Microsoft YaHei UI" w:hAnsi="Microsoft YaHei UI" w:hint="eastAsia"/>
          <w:spacing w:val="8"/>
          <w:sz w:val="26"/>
          <w:szCs w:val="26"/>
        </w:rPr>
        <w:t>礼</w:t>
      </w:r>
      <w:r>
        <w:rPr>
          <w:rFonts w:ascii="KaiTi" w:eastAsia="KaiTi" w:hAnsi="KaiTi" w:hint="eastAsia"/>
          <w:spacing w:val="8"/>
          <w:sz w:val="26"/>
          <w:szCs w:val="26"/>
        </w:rPr>
        <w:t>》《</w:t>
      </w:r>
      <w:r>
        <w:rPr>
          <w:rFonts w:ascii="Microsoft YaHei UI" w:eastAsia="Microsoft YaHei UI" w:hAnsi="Microsoft YaHei UI" w:hint="eastAsia"/>
          <w:spacing w:val="8"/>
          <w:sz w:val="26"/>
          <w:szCs w:val="26"/>
        </w:rPr>
        <w:t>春秋</w:t>
      </w:r>
      <w:r>
        <w:rPr>
          <w:rFonts w:ascii="KaiTi" w:eastAsia="KaiTi" w:hAnsi="KaiTi" w:hint="eastAsia"/>
          <w:spacing w:val="8"/>
          <w:sz w:val="26"/>
          <w:szCs w:val="26"/>
        </w:rPr>
        <w:t>》</w:t>
      </w:r>
      <w:r>
        <w:rPr>
          <w:rFonts w:ascii="Microsoft YaHei UI" w:eastAsia="Microsoft YaHei UI" w:hAnsi="Microsoft YaHei UI" w:hint="eastAsia"/>
          <w:spacing w:val="8"/>
          <w:sz w:val="26"/>
          <w:szCs w:val="26"/>
        </w:rPr>
        <w:t>五经以及后来发展形成的十三经文本中，这些经典从口头传授到书于竹帛，镌之石碑，转抄于纸卷，刊刻于梨枣，传之于今。</w:t>
      </w:r>
      <w:r>
        <w:rPr>
          <w:rFonts w:ascii="Microsoft YaHei UI" w:eastAsia="Microsoft YaHei UI" w:hAnsi="Microsoft YaHei UI" w:hint="eastAsia"/>
          <w:spacing w:val="-40"/>
          <w:sz w:val="26"/>
          <w:szCs w:val="26"/>
        </w:rPr>
        <w:t>”</w:t>
      </w:r>
      <w:r>
        <w:rPr>
          <w:rFonts w:ascii="Microsoft YaHei UI" w:eastAsia="Microsoft YaHei UI" w:hAnsi="Microsoft YaHei UI" w:hint="eastAsia"/>
          <w:spacing w:val="8"/>
          <w:sz w:val="18"/>
          <w:szCs w:val="18"/>
          <w:vertAlign w:val="superscript"/>
        </w:rPr>
        <w:t>[1]</w:t>
      </w:r>
      <w:r>
        <w:rPr>
          <w:rFonts w:ascii="Microsoft YaHei UI" w:eastAsia="Microsoft YaHei UI" w:hAnsi="Microsoft YaHei UI" w:hint="eastAsia"/>
          <w:spacing w:val="8"/>
          <w:sz w:val="26"/>
          <w:szCs w:val="26"/>
        </w:rPr>
        <w:t>但从六艺的形成到十三经的确立，经学文本历经两千多年的纷繁变迁，已因字体更替、传抄舛误而显得异常复杂；经学文献内容、思想亦因应时代变化及师承传授</w:t>
      </w:r>
      <w:r>
        <w:rPr>
          <w:rFonts w:ascii="Microsoft YaHei UI" w:eastAsia="Microsoft YaHei UI" w:hAnsi="Microsoft YaHei UI" w:hint="eastAsia"/>
          <w:spacing w:val="8"/>
          <w:sz w:val="26"/>
          <w:szCs w:val="26"/>
        </w:rPr>
        <w:lastRenderedPageBreak/>
        <w:t>不断发展。经学文本和文献研究，即为对不同时代的经学传世文本、出土文献的面貌及其传承流变作尽量客观清晰的梳理。其研究大致经历了三个阶段。</w:t>
      </w:r>
    </w:p>
    <w:p w14:paraId="1B7D8C81" w14:textId="77777777" w:rsidR="00C4455A" w:rsidRDefault="00C4455A" w:rsidP="00C4455A">
      <w:pPr>
        <w:pStyle w:val="3"/>
        <w:shd w:val="clear" w:color="auto" w:fill="FFFFFF"/>
        <w:ind w:firstLine="480"/>
        <w:jc w:val="both"/>
        <w:rPr>
          <w:rFonts w:ascii="Microsoft YaHei UI" w:eastAsia="Microsoft YaHei UI" w:hAnsi="Microsoft YaHei UI"/>
          <w:b w:val="0"/>
          <w:bCs w:val="0"/>
          <w:spacing w:val="8"/>
          <w:sz w:val="24"/>
          <w:szCs w:val="24"/>
        </w:rPr>
      </w:pPr>
      <w:r>
        <w:rPr>
          <w:rFonts w:ascii="Microsoft YaHei UI" w:eastAsia="Microsoft YaHei UI" w:hAnsi="Microsoft YaHei UI" w:hint="eastAsia"/>
          <w:b w:val="0"/>
          <w:bCs w:val="0"/>
          <w:spacing w:val="-10"/>
          <w:sz w:val="24"/>
          <w:szCs w:val="24"/>
        </w:rPr>
        <w:t>（一）</w:t>
      </w:r>
      <w:r>
        <w:rPr>
          <w:rFonts w:ascii="Microsoft YaHei UI" w:eastAsia="Microsoft YaHei UI" w:hAnsi="Microsoft YaHei UI" w:hint="eastAsia"/>
          <w:b w:val="0"/>
          <w:bCs w:val="0"/>
          <w:spacing w:val="8"/>
          <w:sz w:val="24"/>
          <w:szCs w:val="24"/>
        </w:rPr>
        <w:t>研究方法萌芽期：深入文本，在清代学者研究基础上向前推进</w:t>
      </w:r>
    </w:p>
    <w:p w14:paraId="3A83E28B" w14:textId="77777777" w:rsidR="00C4455A" w:rsidRDefault="00C4455A" w:rsidP="00C4455A">
      <w:pPr>
        <w:pStyle w:val="Web"/>
        <w:shd w:val="clear" w:color="auto" w:fill="FFFFFF"/>
        <w:spacing w:before="0" w:beforeAutospacing="0" w:after="0" w:afterAutospacing="0"/>
        <w:ind w:firstLine="480"/>
        <w:jc w:val="both"/>
        <w:rPr>
          <w:rFonts w:ascii="Microsoft YaHei UI" w:eastAsia="Microsoft YaHei UI" w:hAnsi="Microsoft YaHei UI"/>
          <w:spacing w:val="8"/>
          <w:sz w:val="26"/>
          <w:szCs w:val="26"/>
        </w:rPr>
      </w:pPr>
      <w:proofErr w:type="gramStart"/>
      <w:r>
        <w:rPr>
          <w:rFonts w:ascii="KaiTi" w:eastAsia="KaiTi" w:hAnsi="KaiTi" w:hint="eastAsia"/>
          <w:spacing w:val="8"/>
          <w:sz w:val="26"/>
          <w:szCs w:val="26"/>
        </w:rPr>
        <w:t>《</w:t>
      </w:r>
      <w:proofErr w:type="gramEnd"/>
      <w:r>
        <w:rPr>
          <w:rFonts w:ascii="Microsoft YaHei UI" w:eastAsia="Microsoft YaHei UI" w:hAnsi="Microsoft YaHei UI" w:hint="eastAsia"/>
          <w:spacing w:val="8"/>
          <w:sz w:val="26"/>
          <w:szCs w:val="26"/>
        </w:rPr>
        <w:t>榆</w:t>
      </w:r>
      <w:proofErr w:type="gramStart"/>
      <w:r>
        <w:rPr>
          <w:rFonts w:ascii="Microsoft YaHei UI" w:eastAsia="Microsoft YaHei UI" w:hAnsi="Microsoft YaHei UI" w:hint="eastAsia"/>
          <w:spacing w:val="8"/>
          <w:sz w:val="26"/>
          <w:szCs w:val="26"/>
        </w:rPr>
        <w:t>枋</w:t>
      </w:r>
      <w:proofErr w:type="gramEnd"/>
      <w:r>
        <w:rPr>
          <w:rFonts w:ascii="Microsoft YaHei UI" w:eastAsia="Microsoft YaHei UI" w:hAnsi="Microsoft YaHei UI" w:hint="eastAsia"/>
          <w:spacing w:val="8"/>
          <w:sz w:val="26"/>
          <w:szCs w:val="26"/>
        </w:rPr>
        <w:t>斋学术论集</w:t>
      </w:r>
      <w:r>
        <w:rPr>
          <w:rFonts w:ascii="KaiTi" w:eastAsia="KaiTi" w:hAnsi="KaiTi" w:hint="eastAsia"/>
          <w:spacing w:val="8"/>
          <w:sz w:val="26"/>
          <w:szCs w:val="26"/>
        </w:rPr>
        <w:t>》</w:t>
      </w:r>
      <w:r>
        <w:rPr>
          <w:rFonts w:ascii="Microsoft YaHei UI" w:eastAsia="Microsoft YaHei UI" w:hAnsi="Microsoft YaHei UI" w:hint="eastAsia"/>
          <w:spacing w:val="8"/>
          <w:sz w:val="26"/>
          <w:szCs w:val="26"/>
        </w:rPr>
        <w:t>一书反映了虞万里学术生涯初期的思想面貌。此书收录了1978</w:t>
      </w:r>
      <w:r>
        <w:rPr>
          <w:rFonts w:ascii="SimSun" w:eastAsia="SimSun" w:hAnsi="SimSun" w:hint="eastAsia"/>
          <w:spacing w:val="8"/>
          <w:sz w:val="26"/>
          <w:szCs w:val="26"/>
        </w:rPr>
        <w:t>―</w:t>
      </w:r>
      <w:r>
        <w:rPr>
          <w:rFonts w:ascii="Microsoft YaHei UI" w:eastAsia="Microsoft YaHei UI" w:hAnsi="Microsoft YaHei UI" w:hint="eastAsia"/>
          <w:spacing w:val="8"/>
          <w:sz w:val="26"/>
          <w:szCs w:val="26"/>
        </w:rPr>
        <w:t>2000年他发表的27篇文章，涉及古音、古文字、出土文献、清代学术、三礼、避讳、敦煌文献与道教等研究领域，体现了他在学术生涯伊始即秉持的广博视野。书中指出，语言研究要与历史文化背景相结合，汉字之形音义都有其特定历史立体坐标和发展曲线，要注意音韵历史中的方言性等，这些思考为后来的研究发展奠定了基础。在这一阶段，他深入经学文本的音韵研究，对清代学者的合韵说、民国学者的音理一元论等理论展开反思。如其首篇文章</w:t>
      </w:r>
      <w:proofErr w:type="gramStart"/>
      <w:r>
        <w:rPr>
          <w:rFonts w:ascii="KaiTi" w:eastAsia="KaiTi" w:hAnsi="KaiTi" w:hint="eastAsia"/>
          <w:spacing w:val="8"/>
          <w:sz w:val="26"/>
          <w:szCs w:val="26"/>
        </w:rPr>
        <w:t>《</w:t>
      </w:r>
      <w:proofErr w:type="gramEnd"/>
      <w:r>
        <w:rPr>
          <w:rFonts w:ascii="Microsoft YaHei UI" w:eastAsia="Microsoft YaHei UI" w:hAnsi="Microsoft YaHei UI" w:hint="eastAsia"/>
          <w:spacing w:val="8"/>
          <w:sz w:val="26"/>
          <w:szCs w:val="26"/>
        </w:rPr>
        <w:t>从古方音看歌支的关系及其演变</w:t>
      </w:r>
      <w:r>
        <w:rPr>
          <w:rFonts w:ascii="KaiTi" w:eastAsia="KaiTi" w:hAnsi="KaiTi" w:hint="eastAsia"/>
          <w:spacing w:val="8"/>
          <w:sz w:val="26"/>
          <w:szCs w:val="26"/>
        </w:rPr>
        <w:t>》</w:t>
      </w:r>
      <w:r>
        <w:rPr>
          <w:rFonts w:ascii="Microsoft YaHei UI" w:eastAsia="Microsoft YaHei UI" w:hAnsi="Microsoft YaHei UI" w:hint="eastAsia"/>
          <w:spacing w:val="8"/>
          <w:sz w:val="26"/>
          <w:szCs w:val="26"/>
        </w:rPr>
        <w:t>，即通过全面考察</w:t>
      </w:r>
      <w:r>
        <w:rPr>
          <w:rFonts w:ascii="KaiTi" w:eastAsia="KaiTi" w:hAnsi="KaiTi" w:hint="eastAsia"/>
          <w:spacing w:val="8"/>
          <w:sz w:val="26"/>
          <w:szCs w:val="26"/>
        </w:rPr>
        <w:t>《</w:t>
      </w:r>
      <w:r>
        <w:rPr>
          <w:rFonts w:ascii="Microsoft YaHei UI" w:eastAsia="Microsoft YaHei UI" w:hAnsi="Microsoft YaHei UI" w:hint="eastAsia"/>
          <w:spacing w:val="8"/>
          <w:sz w:val="26"/>
          <w:szCs w:val="26"/>
        </w:rPr>
        <w:t>诗经</w:t>
      </w:r>
      <w:r>
        <w:rPr>
          <w:rFonts w:ascii="KaiTi" w:eastAsia="KaiTi" w:hAnsi="KaiTi" w:hint="eastAsia"/>
          <w:spacing w:val="8"/>
          <w:sz w:val="26"/>
          <w:szCs w:val="26"/>
        </w:rPr>
        <w:t>》《</w:t>
      </w:r>
      <w:r>
        <w:rPr>
          <w:rFonts w:ascii="Microsoft YaHei UI" w:eastAsia="Microsoft YaHei UI" w:hAnsi="Microsoft YaHei UI" w:hint="eastAsia"/>
          <w:spacing w:val="8"/>
          <w:sz w:val="26"/>
          <w:szCs w:val="26"/>
        </w:rPr>
        <w:t>楚辞</w:t>
      </w:r>
      <w:r>
        <w:rPr>
          <w:rFonts w:ascii="KaiTi" w:eastAsia="KaiTi" w:hAnsi="KaiTi" w:hint="eastAsia"/>
          <w:spacing w:val="8"/>
          <w:sz w:val="26"/>
          <w:szCs w:val="26"/>
        </w:rPr>
        <w:t>》</w:t>
      </w:r>
      <w:r>
        <w:rPr>
          <w:rFonts w:ascii="Microsoft YaHei UI" w:eastAsia="Microsoft YaHei UI" w:hAnsi="Microsoft YaHei UI" w:hint="eastAsia"/>
          <w:spacing w:val="8"/>
          <w:sz w:val="26"/>
          <w:szCs w:val="26"/>
        </w:rPr>
        <w:t>和先秦其他群经诸子以及两汉、魏晋南北朝至隋代的诗文用韵，并根据</w:t>
      </w:r>
      <w:r>
        <w:rPr>
          <w:rFonts w:ascii="KaiTi" w:eastAsia="KaiTi" w:hAnsi="KaiTi" w:hint="eastAsia"/>
          <w:spacing w:val="8"/>
          <w:sz w:val="26"/>
          <w:szCs w:val="26"/>
        </w:rPr>
        <w:t>《</w:t>
      </w:r>
      <w:r>
        <w:rPr>
          <w:rFonts w:ascii="Microsoft YaHei UI" w:eastAsia="Microsoft YaHei UI" w:hAnsi="Microsoft YaHei UI" w:hint="eastAsia"/>
          <w:spacing w:val="8"/>
          <w:sz w:val="26"/>
          <w:szCs w:val="26"/>
        </w:rPr>
        <w:t>说文</w:t>
      </w:r>
      <w:r>
        <w:rPr>
          <w:rFonts w:ascii="KaiTi" w:eastAsia="KaiTi" w:hAnsi="KaiTi" w:hint="eastAsia"/>
          <w:spacing w:val="8"/>
          <w:sz w:val="26"/>
          <w:szCs w:val="26"/>
        </w:rPr>
        <w:t>》</w:t>
      </w:r>
      <w:r>
        <w:rPr>
          <w:rFonts w:ascii="Microsoft YaHei UI" w:eastAsia="Microsoft YaHei UI" w:hAnsi="Microsoft YaHei UI" w:hint="eastAsia"/>
          <w:spacing w:val="8"/>
          <w:sz w:val="26"/>
          <w:szCs w:val="26"/>
        </w:rPr>
        <w:t>谐声字、读若字，</w:t>
      </w:r>
      <w:r>
        <w:rPr>
          <w:rFonts w:ascii="KaiTi" w:eastAsia="KaiTi" w:hAnsi="KaiTi" w:hint="eastAsia"/>
          <w:spacing w:val="8"/>
          <w:sz w:val="26"/>
          <w:szCs w:val="26"/>
        </w:rPr>
        <w:t>《</w:t>
      </w:r>
      <w:r>
        <w:rPr>
          <w:rFonts w:ascii="Microsoft YaHei UI" w:eastAsia="Microsoft YaHei UI" w:hAnsi="Microsoft YaHei UI" w:hint="eastAsia"/>
          <w:spacing w:val="8"/>
          <w:sz w:val="26"/>
          <w:szCs w:val="26"/>
        </w:rPr>
        <w:t>切韵</w:t>
      </w:r>
      <w:r>
        <w:rPr>
          <w:rFonts w:ascii="KaiTi" w:eastAsia="KaiTi" w:hAnsi="KaiTi" w:hint="eastAsia"/>
          <w:spacing w:val="8"/>
          <w:sz w:val="26"/>
          <w:szCs w:val="26"/>
        </w:rPr>
        <w:t>》</w:t>
      </w:r>
      <w:r>
        <w:rPr>
          <w:rFonts w:ascii="Microsoft YaHei UI" w:eastAsia="Microsoft YaHei UI" w:hAnsi="Microsoft YaHei UI" w:hint="eastAsia"/>
          <w:spacing w:val="8"/>
          <w:sz w:val="26"/>
          <w:szCs w:val="26"/>
        </w:rPr>
        <w:t>支部字材料，分析上古音时期周郑音系和楚辞音系中歌支用韵的不同现象，从政治变迁、经济流通、文化影响、都城迁徙等因素推理古音系中歌支用韵相混、经传异文产生的历史原因，超越了清人的“合韵说”且较林语堂的研究更加全面。从时间上，文章按照先秦、两汉、魏晋南北朝至隋对上古、中古音开展</w:t>
      </w:r>
      <w:r>
        <w:rPr>
          <w:rFonts w:ascii="Microsoft YaHei UI" w:eastAsia="Microsoft YaHei UI" w:hAnsi="Microsoft YaHei UI" w:hint="eastAsia"/>
          <w:spacing w:val="8"/>
          <w:sz w:val="26"/>
          <w:szCs w:val="26"/>
        </w:rPr>
        <w:lastRenderedPageBreak/>
        <w:t>分段研究；从空间上，将每一时段的诗文用韵进行地域划分，如将</w:t>
      </w:r>
      <w:r>
        <w:rPr>
          <w:rFonts w:ascii="KaiTi" w:eastAsia="KaiTi" w:hAnsi="KaiTi" w:hint="eastAsia"/>
          <w:spacing w:val="8"/>
          <w:sz w:val="26"/>
          <w:szCs w:val="26"/>
        </w:rPr>
        <w:t>《</w:t>
      </w:r>
      <w:r>
        <w:rPr>
          <w:rFonts w:ascii="Microsoft YaHei UI" w:eastAsia="Microsoft YaHei UI" w:hAnsi="Microsoft YaHei UI" w:hint="eastAsia"/>
          <w:spacing w:val="8"/>
          <w:sz w:val="26"/>
          <w:szCs w:val="26"/>
        </w:rPr>
        <w:t>诗经</w:t>
      </w:r>
      <w:r>
        <w:rPr>
          <w:rFonts w:ascii="KaiTi" w:eastAsia="KaiTi" w:hAnsi="KaiTi" w:hint="eastAsia"/>
          <w:spacing w:val="8"/>
          <w:sz w:val="26"/>
          <w:szCs w:val="26"/>
        </w:rPr>
        <w:t>》</w:t>
      </w:r>
      <w:r>
        <w:rPr>
          <w:rFonts w:ascii="Microsoft YaHei UI" w:eastAsia="Microsoft YaHei UI" w:hAnsi="Microsoft YaHei UI" w:hint="eastAsia"/>
          <w:spacing w:val="8"/>
          <w:sz w:val="26"/>
          <w:szCs w:val="26"/>
        </w:rPr>
        <w:t>十五国风按地区进行分类考察。又如在</w:t>
      </w:r>
      <w:proofErr w:type="gramStart"/>
      <w:r>
        <w:rPr>
          <w:rFonts w:ascii="KaiTi" w:eastAsia="KaiTi" w:hAnsi="KaiTi" w:hint="eastAsia"/>
          <w:spacing w:val="8"/>
          <w:sz w:val="26"/>
          <w:szCs w:val="26"/>
        </w:rPr>
        <w:t>《</w:t>
      </w:r>
      <w:proofErr w:type="gramEnd"/>
      <w:r>
        <w:rPr>
          <w:rFonts w:ascii="Microsoft YaHei UI" w:eastAsia="Microsoft YaHei UI" w:hAnsi="Microsoft YaHei UI" w:hint="eastAsia"/>
          <w:spacing w:val="8"/>
          <w:sz w:val="26"/>
          <w:szCs w:val="26"/>
        </w:rPr>
        <w:t>三礼汉读异文及其古音系统</w:t>
      </w:r>
      <w:r>
        <w:rPr>
          <w:rFonts w:ascii="KaiTi" w:eastAsia="KaiTi" w:hAnsi="KaiTi" w:hint="eastAsia"/>
          <w:spacing w:val="8"/>
          <w:sz w:val="26"/>
          <w:szCs w:val="26"/>
        </w:rPr>
        <w:t>》</w:t>
      </w:r>
      <w:r>
        <w:rPr>
          <w:rFonts w:ascii="Microsoft YaHei UI" w:eastAsia="Microsoft YaHei UI" w:hAnsi="Microsoft YaHei UI" w:hint="eastAsia"/>
          <w:spacing w:val="8"/>
          <w:sz w:val="26"/>
          <w:szCs w:val="26"/>
        </w:rPr>
        <w:t>中，他着手全面收集汉代经籍、子史异文，并将之与</w:t>
      </w:r>
      <w:r>
        <w:rPr>
          <w:rFonts w:ascii="KaiTi" w:eastAsia="KaiTi" w:hAnsi="KaiTi" w:hint="eastAsia"/>
          <w:spacing w:val="8"/>
          <w:sz w:val="26"/>
          <w:szCs w:val="26"/>
        </w:rPr>
        <w:t>《</w:t>
      </w:r>
      <w:r>
        <w:rPr>
          <w:rFonts w:ascii="Microsoft YaHei UI" w:eastAsia="Microsoft YaHei UI" w:hAnsi="Microsoft YaHei UI" w:hint="eastAsia"/>
          <w:spacing w:val="8"/>
          <w:sz w:val="26"/>
          <w:szCs w:val="26"/>
        </w:rPr>
        <w:t>尔雅</w:t>
      </w:r>
      <w:r>
        <w:rPr>
          <w:rFonts w:ascii="KaiTi" w:eastAsia="KaiTi" w:hAnsi="KaiTi" w:hint="eastAsia"/>
          <w:spacing w:val="8"/>
          <w:sz w:val="26"/>
          <w:szCs w:val="26"/>
        </w:rPr>
        <w:t>》《</w:t>
      </w:r>
      <w:r>
        <w:rPr>
          <w:rFonts w:ascii="Microsoft YaHei UI" w:eastAsia="Microsoft YaHei UI" w:hAnsi="Microsoft YaHei UI" w:hint="eastAsia"/>
          <w:spacing w:val="8"/>
          <w:sz w:val="26"/>
          <w:szCs w:val="26"/>
        </w:rPr>
        <w:t>方言</w:t>
      </w:r>
      <w:r>
        <w:rPr>
          <w:rFonts w:ascii="KaiTi" w:eastAsia="KaiTi" w:hAnsi="KaiTi" w:hint="eastAsia"/>
          <w:spacing w:val="8"/>
          <w:sz w:val="26"/>
          <w:szCs w:val="26"/>
        </w:rPr>
        <w:t>》《</w:t>
      </w:r>
      <w:r>
        <w:rPr>
          <w:rFonts w:ascii="Microsoft YaHei UI" w:eastAsia="Microsoft YaHei UI" w:hAnsi="Microsoft YaHei UI" w:hint="eastAsia"/>
          <w:spacing w:val="8"/>
          <w:sz w:val="26"/>
          <w:szCs w:val="26"/>
        </w:rPr>
        <w:t>说文</w:t>
      </w:r>
      <w:r>
        <w:rPr>
          <w:rFonts w:ascii="KaiTi" w:eastAsia="KaiTi" w:hAnsi="KaiTi" w:hint="eastAsia"/>
          <w:spacing w:val="8"/>
          <w:sz w:val="26"/>
          <w:szCs w:val="26"/>
        </w:rPr>
        <w:t>》《</w:t>
      </w:r>
      <w:r>
        <w:rPr>
          <w:rFonts w:ascii="Microsoft YaHei UI" w:eastAsia="Microsoft YaHei UI" w:hAnsi="Microsoft YaHei UI" w:hint="eastAsia"/>
          <w:spacing w:val="8"/>
          <w:sz w:val="26"/>
          <w:szCs w:val="26"/>
        </w:rPr>
        <w:t>释名</w:t>
      </w:r>
      <w:r>
        <w:rPr>
          <w:rFonts w:ascii="KaiTi" w:eastAsia="KaiTi" w:hAnsi="KaiTi" w:hint="eastAsia"/>
          <w:spacing w:val="8"/>
          <w:sz w:val="26"/>
          <w:szCs w:val="26"/>
        </w:rPr>
        <w:t>》《</w:t>
      </w:r>
      <w:r>
        <w:rPr>
          <w:rFonts w:ascii="Microsoft YaHei UI" w:eastAsia="Microsoft YaHei UI" w:hAnsi="Microsoft YaHei UI" w:hint="eastAsia"/>
          <w:spacing w:val="8"/>
          <w:sz w:val="26"/>
          <w:szCs w:val="26"/>
        </w:rPr>
        <w:t>三苍</w:t>
      </w:r>
      <w:r>
        <w:rPr>
          <w:rFonts w:ascii="KaiTi" w:eastAsia="KaiTi" w:hAnsi="KaiTi" w:hint="eastAsia"/>
          <w:spacing w:val="8"/>
          <w:sz w:val="26"/>
          <w:szCs w:val="26"/>
        </w:rPr>
        <w:t>》《</w:t>
      </w:r>
      <w:r>
        <w:rPr>
          <w:rFonts w:ascii="Microsoft YaHei UI" w:eastAsia="Microsoft YaHei UI" w:hAnsi="Microsoft YaHei UI" w:hint="eastAsia"/>
          <w:spacing w:val="8"/>
          <w:sz w:val="26"/>
          <w:szCs w:val="26"/>
        </w:rPr>
        <w:t>急救</w:t>
      </w:r>
      <w:r>
        <w:rPr>
          <w:rFonts w:ascii="KaiTi" w:eastAsia="KaiTi" w:hAnsi="KaiTi" w:hint="eastAsia"/>
          <w:spacing w:val="8"/>
          <w:sz w:val="26"/>
          <w:szCs w:val="26"/>
        </w:rPr>
        <w:t>》</w:t>
      </w:r>
      <w:r>
        <w:rPr>
          <w:rFonts w:ascii="Microsoft YaHei UI" w:eastAsia="Microsoft YaHei UI" w:hAnsi="Microsoft YaHei UI" w:hint="eastAsia"/>
          <w:spacing w:val="8"/>
          <w:sz w:val="26"/>
          <w:szCs w:val="26"/>
        </w:rPr>
        <w:t>以及出土简帛等所含之声韵系统清查整理，从而修正以韵文、谐声为主所得之古音系统，以期使汉代乃至先秦的综合音系更接近客观事实</w:t>
      </w:r>
      <w:r>
        <w:rPr>
          <w:rFonts w:ascii="Microsoft YaHei UI" w:eastAsia="Microsoft YaHei UI" w:hAnsi="Microsoft YaHei UI" w:hint="eastAsia"/>
          <w:spacing w:val="8"/>
          <w:sz w:val="18"/>
          <w:szCs w:val="18"/>
          <w:vertAlign w:val="superscript"/>
        </w:rPr>
        <w:t>[2]186</w:t>
      </w:r>
      <w:r>
        <w:rPr>
          <w:rFonts w:ascii="Microsoft YaHei UI" w:eastAsia="Microsoft YaHei UI" w:hAnsi="Microsoft YaHei UI" w:hint="eastAsia"/>
          <w:spacing w:val="8"/>
          <w:sz w:val="26"/>
          <w:szCs w:val="26"/>
        </w:rPr>
        <w:t>。此一阶段，他已经认识到文字音韵发展的层累性。此</w:t>
      </w:r>
      <w:proofErr w:type="gramStart"/>
      <w:r>
        <w:rPr>
          <w:rFonts w:ascii="Microsoft YaHei UI" w:eastAsia="Microsoft YaHei UI" w:hAnsi="Microsoft YaHei UI" w:hint="eastAsia"/>
          <w:spacing w:val="8"/>
          <w:sz w:val="26"/>
          <w:szCs w:val="26"/>
        </w:rPr>
        <w:t>后</w:t>
      </w:r>
      <w:proofErr w:type="gramEnd"/>
      <w:r>
        <w:rPr>
          <w:rFonts w:ascii="Microsoft YaHei UI" w:eastAsia="Microsoft YaHei UI" w:hAnsi="Microsoft YaHei UI" w:hint="eastAsia"/>
          <w:spacing w:val="8"/>
          <w:sz w:val="26"/>
          <w:szCs w:val="26"/>
        </w:rPr>
        <w:t>，这一思考伴随着研究的不断深化，渐由字音延伸至字形、字义，已经蕴含着近年来的一些思想雏形，杨蓉蓉评述“虞万里的一些重要思想已在其中萌芽</w:t>
      </w:r>
      <w:r>
        <w:rPr>
          <w:rFonts w:ascii="Microsoft YaHei UI" w:eastAsia="Microsoft YaHei UI" w:hAnsi="Microsoft YaHei UI" w:hint="eastAsia"/>
          <w:spacing w:val="-40"/>
          <w:sz w:val="26"/>
          <w:szCs w:val="26"/>
        </w:rPr>
        <w:t>”</w:t>
      </w:r>
      <w:r>
        <w:rPr>
          <w:rFonts w:ascii="Microsoft YaHei UI" w:eastAsia="Microsoft YaHei UI" w:hAnsi="Microsoft YaHei UI" w:hint="eastAsia"/>
          <w:spacing w:val="8"/>
          <w:sz w:val="18"/>
          <w:szCs w:val="18"/>
          <w:vertAlign w:val="superscript"/>
        </w:rPr>
        <w:t>[2]84</w:t>
      </w:r>
      <w:r>
        <w:rPr>
          <w:rFonts w:ascii="Microsoft YaHei UI" w:eastAsia="Microsoft YaHei UI" w:hAnsi="Microsoft YaHei UI" w:hint="eastAsia"/>
          <w:spacing w:val="4"/>
          <w:sz w:val="18"/>
          <w:szCs w:val="18"/>
          <w:vertAlign w:val="superscript"/>
        </w:rPr>
        <w:t>5</w:t>
      </w:r>
      <w:r>
        <w:rPr>
          <w:rFonts w:ascii="Trebuchet MS" w:eastAsia="Microsoft YaHei UI" w:hAnsi="Trebuchet MS"/>
          <w:spacing w:val="4"/>
          <w:sz w:val="18"/>
          <w:szCs w:val="18"/>
          <w:vertAlign w:val="superscript"/>
        </w:rPr>
        <w:t>–</w:t>
      </w:r>
      <w:r>
        <w:rPr>
          <w:rFonts w:ascii="Microsoft YaHei UI" w:eastAsia="Microsoft YaHei UI" w:hAnsi="Microsoft YaHei UI" w:hint="eastAsia"/>
          <w:spacing w:val="8"/>
          <w:sz w:val="18"/>
          <w:szCs w:val="18"/>
          <w:vertAlign w:val="superscript"/>
        </w:rPr>
        <w:t>846</w:t>
      </w:r>
      <w:r>
        <w:rPr>
          <w:rFonts w:ascii="Microsoft YaHei UI" w:eastAsia="Microsoft YaHei UI" w:hAnsi="Microsoft YaHei UI" w:hint="eastAsia"/>
          <w:spacing w:val="8"/>
          <w:sz w:val="26"/>
          <w:szCs w:val="26"/>
        </w:rPr>
        <w:t>，的为确论。</w:t>
      </w:r>
    </w:p>
    <w:p w14:paraId="7096B261" w14:textId="77777777" w:rsidR="00C4455A" w:rsidRDefault="00C4455A" w:rsidP="00C4455A">
      <w:pPr>
        <w:pStyle w:val="3"/>
        <w:shd w:val="clear" w:color="auto" w:fill="FFFFFF"/>
        <w:ind w:firstLine="480"/>
        <w:jc w:val="both"/>
        <w:rPr>
          <w:rFonts w:ascii="Microsoft YaHei UI" w:eastAsia="Microsoft YaHei UI" w:hAnsi="Microsoft YaHei UI"/>
          <w:b w:val="0"/>
          <w:bCs w:val="0"/>
          <w:spacing w:val="8"/>
          <w:sz w:val="24"/>
          <w:szCs w:val="24"/>
        </w:rPr>
      </w:pPr>
      <w:r>
        <w:rPr>
          <w:rFonts w:ascii="Microsoft YaHei UI" w:eastAsia="Microsoft YaHei UI" w:hAnsi="Microsoft YaHei UI" w:hint="eastAsia"/>
          <w:b w:val="0"/>
          <w:bCs w:val="0"/>
          <w:spacing w:val="-10"/>
          <w:sz w:val="24"/>
          <w:szCs w:val="24"/>
        </w:rPr>
        <w:t>（二）</w:t>
      </w:r>
      <w:r>
        <w:rPr>
          <w:rFonts w:ascii="Microsoft YaHei UI" w:eastAsia="Microsoft YaHei UI" w:hAnsi="Microsoft YaHei UI" w:hint="eastAsia"/>
          <w:b w:val="0"/>
          <w:bCs w:val="0"/>
          <w:spacing w:val="8"/>
          <w:sz w:val="24"/>
          <w:szCs w:val="24"/>
        </w:rPr>
        <w:t>研究思想发展期：利用传世文献和出土文献，立足经学视野开展文献综合研究</w:t>
      </w:r>
    </w:p>
    <w:p w14:paraId="604622CE" w14:textId="77777777" w:rsidR="00C4455A" w:rsidRDefault="00C4455A" w:rsidP="00C4455A">
      <w:pPr>
        <w:pStyle w:val="Web"/>
        <w:shd w:val="clear" w:color="auto" w:fill="FFFFFF"/>
        <w:spacing w:before="0" w:beforeAutospacing="0" w:after="0" w:afterAutospacing="0"/>
        <w:ind w:firstLine="480"/>
        <w:jc w:val="both"/>
        <w:rPr>
          <w:rFonts w:ascii="Microsoft YaHei UI" w:eastAsia="Microsoft YaHei UI" w:hAnsi="Microsoft YaHei UI"/>
          <w:spacing w:val="8"/>
          <w:sz w:val="26"/>
          <w:szCs w:val="26"/>
        </w:rPr>
      </w:pPr>
      <w:r>
        <w:rPr>
          <w:rFonts w:ascii="Microsoft YaHei UI" w:eastAsia="Microsoft YaHei UI" w:hAnsi="Microsoft YaHei UI" w:hint="eastAsia"/>
          <w:spacing w:val="8"/>
          <w:sz w:val="26"/>
          <w:szCs w:val="26"/>
        </w:rPr>
        <w:t>从上海市自行车厂到</w:t>
      </w:r>
      <w:r>
        <w:rPr>
          <w:rFonts w:ascii="KaiTi" w:eastAsia="KaiTi" w:hAnsi="KaiTi" w:hint="eastAsia"/>
          <w:spacing w:val="8"/>
          <w:sz w:val="26"/>
          <w:szCs w:val="26"/>
        </w:rPr>
        <w:t>《</w:t>
      </w:r>
      <w:r>
        <w:rPr>
          <w:rFonts w:ascii="Microsoft YaHei UI" w:eastAsia="Microsoft YaHei UI" w:hAnsi="Microsoft YaHei UI" w:hint="eastAsia"/>
          <w:spacing w:val="8"/>
          <w:sz w:val="26"/>
          <w:szCs w:val="26"/>
        </w:rPr>
        <w:t>汉语大词典</w:t>
      </w:r>
      <w:r>
        <w:rPr>
          <w:rFonts w:ascii="KaiTi" w:eastAsia="KaiTi" w:hAnsi="KaiTi" w:hint="eastAsia"/>
          <w:spacing w:val="8"/>
          <w:sz w:val="26"/>
          <w:szCs w:val="26"/>
        </w:rPr>
        <w:t>》</w:t>
      </w:r>
      <w:r>
        <w:rPr>
          <w:rFonts w:ascii="Microsoft YaHei UI" w:eastAsia="Microsoft YaHei UI" w:hAnsi="Microsoft YaHei UI" w:hint="eastAsia"/>
          <w:spacing w:val="8"/>
          <w:sz w:val="26"/>
          <w:szCs w:val="26"/>
        </w:rPr>
        <w:t>编纂处，再从上海辞书出版社到上海市社科院，虞万里逐步进入“捉笔从吾好”的阶段。2012年出版的</w:t>
      </w:r>
      <w:proofErr w:type="gramStart"/>
      <w:r>
        <w:rPr>
          <w:rFonts w:ascii="KaiTi" w:eastAsia="KaiTi" w:hAnsi="KaiTi" w:hint="eastAsia"/>
          <w:spacing w:val="8"/>
          <w:sz w:val="26"/>
          <w:szCs w:val="26"/>
        </w:rPr>
        <w:t>《</w:t>
      </w:r>
      <w:proofErr w:type="gramEnd"/>
      <w:r>
        <w:rPr>
          <w:rFonts w:ascii="Microsoft YaHei UI" w:eastAsia="Microsoft YaHei UI" w:hAnsi="Microsoft YaHei UI" w:hint="eastAsia"/>
          <w:spacing w:val="8"/>
          <w:sz w:val="26"/>
          <w:szCs w:val="26"/>
        </w:rPr>
        <w:t>榆</w:t>
      </w:r>
      <w:proofErr w:type="gramStart"/>
      <w:r>
        <w:rPr>
          <w:rFonts w:ascii="Microsoft YaHei UI" w:eastAsia="Microsoft YaHei UI" w:hAnsi="Microsoft YaHei UI" w:hint="eastAsia"/>
          <w:spacing w:val="8"/>
          <w:sz w:val="26"/>
          <w:szCs w:val="26"/>
        </w:rPr>
        <w:t>枋</w:t>
      </w:r>
      <w:proofErr w:type="gramEnd"/>
      <w:r>
        <w:rPr>
          <w:rFonts w:ascii="Microsoft YaHei UI" w:eastAsia="Microsoft YaHei UI" w:hAnsi="Microsoft YaHei UI" w:hint="eastAsia"/>
          <w:spacing w:val="8"/>
          <w:sz w:val="26"/>
          <w:szCs w:val="26"/>
        </w:rPr>
        <w:t>斋学林</w:t>
      </w:r>
      <w:r>
        <w:rPr>
          <w:rFonts w:ascii="KaiTi" w:eastAsia="KaiTi" w:hAnsi="KaiTi" w:hint="eastAsia"/>
          <w:spacing w:val="8"/>
          <w:sz w:val="26"/>
          <w:szCs w:val="26"/>
        </w:rPr>
        <w:t>》</w:t>
      </w:r>
      <w:r>
        <w:rPr>
          <w:rFonts w:ascii="Microsoft YaHei UI" w:eastAsia="Microsoft YaHei UI" w:hAnsi="Microsoft YaHei UI" w:hint="eastAsia"/>
          <w:spacing w:val="8"/>
          <w:sz w:val="26"/>
          <w:szCs w:val="26"/>
        </w:rPr>
        <w:t>一书收录了他2001年以来的40篇论文，计约100多万字；再加上2009年出版的53</w:t>
      </w:r>
      <w:proofErr w:type="gramStart"/>
      <w:r>
        <w:rPr>
          <w:rFonts w:ascii="Microsoft YaHei UI" w:eastAsia="Microsoft YaHei UI" w:hAnsi="Microsoft YaHei UI" w:hint="eastAsia"/>
          <w:spacing w:val="8"/>
          <w:sz w:val="26"/>
          <w:szCs w:val="26"/>
        </w:rPr>
        <w:t>万</w:t>
      </w:r>
      <w:proofErr w:type="gramEnd"/>
      <w:r>
        <w:rPr>
          <w:rFonts w:ascii="Microsoft YaHei UI" w:eastAsia="Microsoft YaHei UI" w:hAnsi="Microsoft YaHei UI" w:hint="eastAsia"/>
          <w:spacing w:val="8"/>
          <w:sz w:val="26"/>
          <w:szCs w:val="26"/>
        </w:rPr>
        <w:t>字的</w:t>
      </w:r>
      <w:proofErr w:type="gramStart"/>
      <w:r>
        <w:rPr>
          <w:rFonts w:ascii="KaiTi" w:eastAsia="KaiTi" w:hAnsi="KaiTi" w:hint="eastAsia"/>
          <w:spacing w:val="8"/>
          <w:sz w:val="26"/>
          <w:szCs w:val="26"/>
        </w:rPr>
        <w:t>《</w:t>
      </w:r>
      <w:proofErr w:type="gramEnd"/>
      <w:r>
        <w:rPr>
          <w:rFonts w:ascii="Microsoft YaHei UI" w:eastAsia="Microsoft YaHei UI" w:hAnsi="Microsoft YaHei UI" w:hint="eastAsia"/>
          <w:spacing w:val="8"/>
          <w:sz w:val="26"/>
          <w:szCs w:val="26"/>
        </w:rPr>
        <w:t>上博馆藏楚竹书</w:t>
      </w:r>
      <w:r>
        <w:rPr>
          <w:rFonts w:ascii="KaiTi" w:eastAsia="KaiTi" w:hAnsi="KaiTi" w:hint="eastAsia"/>
          <w:spacing w:val="8"/>
          <w:sz w:val="26"/>
          <w:szCs w:val="26"/>
        </w:rPr>
        <w:t>〈</w:t>
      </w:r>
      <w:r>
        <w:rPr>
          <w:rFonts w:ascii="Microsoft YaHei UI" w:eastAsia="Microsoft YaHei UI" w:hAnsi="Microsoft YaHei UI" w:hint="eastAsia"/>
          <w:spacing w:val="8"/>
          <w:sz w:val="26"/>
          <w:szCs w:val="26"/>
        </w:rPr>
        <w:t>缁衣</w:t>
      </w:r>
      <w:r>
        <w:rPr>
          <w:rFonts w:ascii="KaiTi" w:eastAsia="KaiTi" w:hAnsi="KaiTi" w:hint="eastAsia"/>
          <w:spacing w:val="8"/>
          <w:sz w:val="26"/>
          <w:szCs w:val="26"/>
        </w:rPr>
        <w:t>〉</w:t>
      </w:r>
      <w:r>
        <w:rPr>
          <w:rFonts w:ascii="Microsoft YaHei UI" w:eastAsia="Microsoft YaHei UI" w:hAnsi="Microsoft YaHei UI" w:hint="eastAsia"/>
          <w:spacing w:val="8"/>
          <w:sz w:val="26"/>
          <w:szCs w:val="26"/>
        </w:rPr>
        <w:t>综合研究</w:t>
      </w:r>
      <w:r>
        <w:rPr>
          <w:rFonts w:ascii="KaiTi" w:eastAsia="KaiTi" w:hAnsi="KaiTi" w:hint="eastAsia"/>
          <w:spacing w:val="8"/>
          <w:sz w:val="26"/>
          <w:szCs w:val="26"/>
        </w:rPr>
        <w:t>》</w:t>
      </w:r>
      <w:r>
        <w:rPr>
          <w:rFonts w:ascii="Microsoft YaHei UI" w:eastAsia="Microsoft YaHei UI" w:hAnsi="Microsoft YaHei UI" w:hint="eastAsia"/>
          <w:spacing w:val="8"/>
          <w:sz w:val="26"/>
          <w:szCs w:val="26"/>
        </w:rPr>
        <w:t>和有关“石经鲁</w:t>
      </w:r>
      <w:r>
        <w:rPr>
          <w:rFonts w:ascii="KaiTi" w:eastAsia="KaiTi" w:hAnsi="KaiTi" w:hint="eastAsia"/>
          <w:spacing w:val="8"/>
          <w:sz w:val="26"/>
          <w:szCs w:val="26"/>
        </w:rPr>
        <w:t>《</w:t>
      </w:r>
      <w:r>
        <w:rPr>
          <w:rFonts w:ascii="Microsoft YaHei UI" w:eastAsia="Microsoft YaHei UI" w:hAnsi="Microsoft YaHei UI" w:hint="eastAsia"/>
          <w:spacing w:val="8"/>
          <w:sz w:val="26"/>
          <w:szCs w:val="26"/>
        </w:rPr>
        <w:t>诗</w:t>
      </w:r>
      <w:r>
        <w:rPr>
          <w:rFonts w:ascii="KaiTi" w:eastAsia="KaiTi" w:hAnsi="KaiTi" w:hint="eastAsia"/>
          <w:spacing w:val="8"/>
          <w:sz w:val="26"/>
          <w:szCs w:val="26"/>
        </w:rPr>
        <w:t>》</w:t>
      </w:r>
      <w:r>
        <w:rPr>
          <w:rFonts w:ascii="Microsoft YaHei UI" w:eastAsia="Microsoft YaHei UI" w:hAnsi="Microsoft YaHei UI" w:hint="eastAsia"/>
          <w:spacing w:val="8"/>
          <w:sz w:val="26"/>
          <w:szCs w:val="26"/>
        </w:rPr>
        <w:t>异文”研究的一些未刊稿，十年间其论文研究成果近180万字，其笔耕之勤、著述之丰可见一斑。此一阶段的研究旨趣，他自述是“因为对脱离先秦文献仅用有限例子来构建上古</w:t>
      </w:r>
      <w:r>
        <w:rPr>
          <w:rFonts w:ascii="Microsoft YaHei UI" w:eastAsia="Microsoft YaHei UI" w:hAnsi="Microsoft YaHei UI" w:hint="eastAsia"/>
          <w:spacing w:val="8"/>
          <w:sz w:val="26"/>
          <w:szCs w:val="26"/>
        </w:rPr>
        <w:lastRenderedPageBreak/>
        <w:t>音系的音韵学研究方法有所保留，深感要比较深入地研究上古音，必须重视两汉经学，于是转向经学、历史文献和清代学术史研究</w:t>
      </w:r>
      <w:r>
        <w:rPr>
          <w:rFonts w:ascii="Microsoft YaHei UI" w:eastAsia="Microsoft YaHei UI" w:hAnsi="Microsoft YaHei UI" w:hint="eastAsia"/>
          <w:spacing w:val="-40"/>
          <w:sz w:val="26"/>
          <w:szCs w:val="26"/>
        </w:rPr>
        <w:t>”</w:t>
      </w:r>
      <w:r>
        <w:rPr>
          <w:rFonts w:ascii="Microsoft YaHei UI" w:eastAsia="Microsoft YaHei UI" w:hAnsi="Microsoft YaHei UI" w:hint="eastAsia"/>
          <w:spacing w:val="8"/>
          <w:sz w:val="18"/>
          <w:szCs w:val="18"/>
          <w:vertAlign w:val="superscript"/>
        </w:rPr>
        <w:t>[3]</w:t>
      </w:r>
      <w:r>
        <w:rPr>
          <w:rFonts w:ascii="Microsoft YaHei UI" w:eastAsia="Microsoft YaHei UI" w:hAnsi="Microsoft YaHei UI" w:hint="eastAsia"/>
          <w:spacing w:val="8"/>
          <w:sz w:val="26"/>
          <w:szCs w:val="26"/>
        </w:rPr>
        <w:t>。这一思想影响了其相当长时间的思考与研究面貌。</w:t>
      </w:r>
    </w:p>
    <w:p w14:paraId="7DB22481" w14:textId="77777777" w:rsidR="00C4455A" w:rsidRDefault="00C4455A" w:rsidP="00C4455A">
      <w:pPr>
        <w:pStyle w:val="Web"/>
        <w:shd w:val="clear" w:color="auto" w:fill="FFFFFF"/>
        <w:spacing w:before="0" w:beforeAutospacing="0" w:after="0" w:afterAutospacing="0"/>
        <w:ind w:firstLine="480"/>
        <w:jc w:val="both"/>
        <w:rPr>
          <w:rFonts w:ascii="Microsoft YaHei UI" w:eastAsia="Microsoft YaHei UI" w:hAnsi="Microsoft YaHei UI"/>
          <w:spacing w:val="8"/>
          <w:sz w:val="26"/>
          <w:szCs w:val="26"/>
        </w:rPr>
      </w:pPr>
      <w:r>
        <w:rPr>
          <w:rFonts w:ascii="Microsoft YaHei UI" w:eastAsia="Microsoft YaHei UI" w:hAnsi="Microsoft YaHei UI" w:hint="eastAsia"/>
          <w:spacing w:val="8"/>
          <w:sz w:val="26"/>
          <w:szCs w:val="26"/>
        </w:rPr>
        <w:t>在</w:t>
      </w:r>
      <w:proofErr w:type="gramStart"/>
      <w:r>
        <w:rPr>
          <w:rFonts w:ascii="KaiTi" w:eastAsia="KaiTi" w:hAnsi="KaiTi" w:hint="eastAsia"/>
          <w:spacing w:val="8"/>
          <w:sz w:val="26"/>
          <w:szCs w:val="26"/>
        </w:rPr>
        <w:t>《</w:t>
      </w:r>
      <w:proofErr w:type="gramEnd"/>
      <w:r>
        <w:rPr>
          <w:rFonts w:ascii="Microsoft YaHei UI" w:eastAsia="Microsoft YaHei UI" w:hAnsi="Microsoft YaHei UI" w:hint="eastAsia"/>
          <w:spacing w:val="8"/>
          <w:sz w:val="26"/>
          <w:szCs w:val="26"/>
        </w:rPr>
        <w:t>上博馆藏楚竹书</w:t>
      </w:r>
      <w:r>
        <w:rPr>
          <w:rFonts w:ascii="KaiTi" w:eastAsia="KaiTi" w:hAnsi="KaiTi" w:hint="eastAsia"/>
          <w:spacing w:val="8"/>
          <w:sz w:val="26"/>
          <w:szCs w:val="26"/>
        </w:rPr>
        <w:t>〈</w:t>
      </w:r>
      <w:r>
        <w:rPr>
          <w:rFonts w:ascii="Microsoft YaHei UI" w:eastAsia="Microsoft YaHei UI" w:hAnsi="Microsoft YaHei UI" w:hint="eastAsia"/>
          <w:spacing w:val="8"/>
          <w:sz w:val="26"/>
          <w:szCs w:val="26"/>
        </w:rPr>
        <w:t>缁衣</w:t>
      </w:r>
      <w:r>
        <w:rPr>
          <w:rFonts w:ascii="KaiTi" w:eastAsia="KaiTi" w:hAnsi="KaiTi" w:hint="eastAsia"/>
          <w:spacing w:val="8"/>
          <w:sz w:val="26"/>
          <w:szCs w:val="26"/>
        </w:rPr>
        <w:t>〉</w:t>
      </w:r>
      <w:r>
        <w:rPr>
          <w:rFonts w:ascii="Microsoft YaHei UI" w:eastAsia="Microsoft YaHei UI" w:hAnsi="Microsoft YaHei UI" w:hint="eastAsia"/>
          <w:spacing w:val="8"/>
          <w:sz w:val="26"/>
          <w:szCs w:val="26"/>
        </w:rPr>
        <w:t>综合研究</w:t>
      </w:r>
      <w:r>
        <w:rPr>
          <w:rFonts w:ascii="KaiTi" w:eastAsia="KaiTi" w:hAnsi="KaiTi" w:hint="eastAsia"/>
          <w:spacing w:val="8"/>
          <w:sz w:val="26"/>
          <w:szCs w:val="26"/>
        </w:rPr>
        <w:t>》</w:t>
      </w:r>
      <w:r>
        <w:rPr>
          <w:rFonts w:ascii="Microsoft YaHei UI" w:eastAsia="Microsoft YaHei UI" w:hAnsi="Microsoft YaHei UI" w:hint="eastAsia"/>
          <w:spacing w:val="8"/>
          <w:sz w:val="26"/>
          <w:szCs w:val="26"/>
        </w:rPr>
        <w:t>一书前言中，虞万里指出：“真正要深入、透彻地理解、诠释文献含义，非得深入经义、经学史内部去思考、把握，甚至某些字形字义和字误之确定，也须在对经义深思熟虑之后方能判别。始</w:t>
      </w:r>
      <w:proofErr w:type="gramStart"/>
      <w:r>
        <w:rPr>
          <w:rFonts w:ascii="Microsoft YaHei UI" w:eastAsia="Microsoft YaHei UI" w:hAnsi="Microsoft YaHei UI" w:hint="eastAsia"/>
          <w:spacing w:val="8"/>
          <w:sz w:val="26"/>
          <w:szCs w:val="26"/>
        </w:rPr>
        <w:t>于</w:t>
      </w:r>
      <w:proofErr w:type="gramEnd"/>
      <w:r>
        <w:rPr>
          <w:rFonts w:ascii="Microsoft YaHei UI" w:eastAsia="Microsoft YaHei UI" w:hAnsi="Microsoft YaHei UI" w:hint="eastAsia"/>
          <w:spacing w:val="8"/>
          <w:sz w:val="26"/>
          <w:szCs w:val="26"/>
        </w:rPr>
        <w:t>字形，经于经义，终于思想，故儒家简牍文献研究，归根结底是经学研究。</w:t>
      </w:r>
      <w:r>
        <w:rPr>
          <w:rFonts w:ascii="Microsoft YaHei UI" w:eastAsia="Microsoft YaHei UI" w:hAnsi="Microsoft YaHei UI" w:hint="eastAsia"/>
          <w:spacing w:val="-40"/>
          <w:sz w:val="26"/>
          <w:szCs w:val="26"/>
        </w:rPr>
        <w:t>”</w:t>
      </w:r>
      <w:r>
        <w:rPr>
          <w:rFonts w:ascii="Microsoft YaHei UI" w:eastAsia="Microsoft YaHei UI" w:hAnsi="Microsoft YaHei UI" w:hint="eastAsia"/>
          <w:spacing w:val="8"/>
          <w:sz w:val="18"/>
          <w:szCs w:val="18"/>
          <w:vertAlign w:val="superscript"/>
        </w:rPr>
        <w:t>[4]</w:t>
      </w:r>
      <w:r>
        <w:rPr>
          <w:rFonts w:ascii="Microsoft YaHei UI" w:eastAsia="Microsoft YaHei UI" w:hAnsi="Microsoft YaHei UI" w:hint="eastAsia"/>
          <w:spacing w:val="8"/>
          <w:sz w:val="26"/>
          <w:szCs w:val="26"/>
        </w:rPr>
        <w:t>经学视野成为其研究的重要出发点。所以当他在撰写</w:t>
      </w:r>
      <w:r>
        <w:rPr>
          <w:rFonts w:ascii="KaiTi" w:eastAsia="KaiTi" w:hAnsi="KaiTi" w:hint="eastAsia"/>
          <w:spacing w:val="8"/>
          <w:sz w:val="26"/>
          <w:szCs w:val="26"/>
        </w:rPr>
        <w:t>《〈</w:t>
      </w:r>
      <w:r>
        <w:rPr>
          <w:rFonts w:ascii="Microsoft YaHei UI" w:eastAsia="Microsoft YaHei UI" w:hAnsi="Microsoft YaHei UI" w:hint="eastAsia"/>
          <w:spacing w:val="8"/>
          <w:sz w:val="26"/>
          <w:szCs w:val="26"/>
        </w:rPr>
        <w:t>郑</w:t>
      </w:r>
      <w:r>
        <w:rPr>
          <w:rFonts w:ascii="Microsoft YaHei UI" w:eastAsia="Microsoft YaHei UI" w:hAnsi="Microsoft YaHei UI" w:hint="eastAsia"/>
          <w:spacing w:val="-20"/>
          <w:sz w:val="26"/>
          <w:szCs w:val="26"/>
        </w:rPr>
        <w:t>风</w:t>
      </w:r>
      <w:r>
        <w:rPr>
          <w:rFonts w:ascii="STZhongsong" w:eastAsia="STZhongsong" w:hAnsi="STZhongsong" w:hint="eastAsia"/>
          <w:spacing w:val="-20"/>
          <w:sz w:val="26"/>
          <w:szCs w:val="26"/>
        </w:rPr>
        <w:t>·</w:t>
      </w:r>
      <w:r>
        <w:rPr>
          <w:rFonts w:ascii="Microsoft YaHei UI" w:eastAsia="Microsoft YaHei UI" w:hAnsi="Microsoft YaHei UI" w:hint="eastAsia"/>
          <w:spacing w:val="8"/>
          <w:sz w:val="26"/>
          <w:szCs w:val="26"/>
        </w:rPr>
        <w:t>缁衣</w:t>
      </w:r>
      <w:r>
        <w:rPr>
          <w:rFonts w:ascii="KaiTi" w:eastAsia="KaiTi" w:hAnsi="KaiTi" w:hint="eastAsia"/>
          <w:spacing w:val="8"/>
          <w:sz w:val="26"/>
          <w:szCs w:val="26"/>
        </w:rPr>
        <w:t>〉</w:t>
      </w:r>
      <w:r>
        <w:rPr>
          <w:rFonts w:ascii="Microsoft YaHei UI" w:eastAsia="Microsoft YaHei UI" w:hAnsi="Microsoft YaHei UI" w:hint="eastAsia"/>
          <w:spacing w:val="8"/>
          <w:sz w:val="26"/>
          <w:szCs w:val="26"/>
        </w:rPr>
        <w:t>诗旨与郑国史实、封地索隐</w:t>
      </w:r>
      <w:r>
        <w:rPr>
          <w:rFonts w:ascii="KaiTi" w:eastAsia="KaiTi" w:hAnsi="KaiTi" w:hint="eastAsia"/>
          <w:spacing w:val="8"/>
          <w:sz w:val="26"/>
          <w:szCs w:val="26"/>
        </w:rPr>
        <w:t>》</w:t>
      </w:r>
      <w:r>
        <w:rPr>
          <w:rFonts w:ascii="Microsoft YaHei UI" w:eastAsia="Microsoft YaHei UI" w:hAnsi="Microsoft YaHei UI" w:hint="eastAsia"/>
          <w:spacing w:val="8"/>
          <w:sz w:val="26"/>
          <w:szCs w:val="26"/>
        </w:rPr>
        <w:t>一文时，为梳理</w:t>
      </w:r>
      <w:r>
        <w:rPr>
          <w:rFonts w:ascii="KaiTi" w:eastAsia="KaiTi" w:hAnsi="KaiTi" w:hint="eastAsia"/>
          <w:spacing w:val="8"/>
          <w:sz w:val="26"/>
          <w:szCs w:val="26"/>
        </w:rPr>
        <w:t>《</w:t>
      </w:r>
      <w:r>
        <w:rPr>
          <w:rFonts w:ascii="Microsoft YaHei UI" w:eastAsia="Microsoft YaHei UI" w:hAnsi="Microsoft YaHei UI" w:hint="eastAsia"/>
          <w:spacing w:val="8"/>
          <w:sz w:val="26"/>
          <w:szCs w:val="26"/>
        </w:rPr>
        <w:t>缁衣</w:t>
      </w:r>
      <w:r>
        <w:rPr>
          <w:rFonts w:ascii="KaiTi" w:eastAsia="KaiTi" w:hAnsi="KaiTi" w:hint="eastAsia"/>
          <w:spacing w:val="8"/>
          <w:sz w:val="26"/>
          <w:szCs w:val="26"/>
        </w:rPr>
        <w:t>》</w:t>
      </w:r>
      <w:r>
        <w:rPr>
          <w:rFonts w:ascii="Microsoft YaHei UI" w:eastAsia="Microsoft YaHei UI" w:hAnsi="Microsoft YaHei UI" w:hint="eastAsia"/>
          <w:spacing w:val="8"/>
          <w:sz w:val="26"/>
          <w:szCs w:val="26"/>
        </w:rPr>
        <w:t>一诗的主旨思想，他结合</w:t>
      </w:r>
      <w:r>
        <w:rPr>
          <w:rFonts w:ascii="KaiTi" w:eastAsia="KaiTi" w:hAnsi="KaiTi" w:hint="eastAsia"/>
          <w:spacing w:val="8"/>
          <w:sz w:val="26"/>
          <w:szCs w:val="26"/>
        </w:rPr>
        <w:t>《</w:t>
      </w:r>
      <w:r>
        <w:rPr>
          <w:rFonts w:ascii="Microsoft YaHei UI" w:eastAsia="Microsoft YaHei UI" w:hAnsi="Microsoft YaHei UI" w:hint="eastAsia"/>
          <w:spacing w:val="8"/>
          <w:sz w:val="26"/>
          <w:szCs w:val="26"/>
        </w:rPr>
        <w:t>仪礼</w:t>
      </w:r>
      <w:r>
        <w:rPr>
          <w:rFonts w:ascii="KaiTi" w:eastAsia="KaiTi" w:hAnsi="KaiTi" w:hint="eastAsia"/>
          <w:spacing w:val="8"/>
          <w:sz w:val="26"/>
          <w:szCs w:val="26"/>
        </w:rPr>
        <w:t>》《</w:t>
      </w:r>
      <w:r>
        <w:rPr>
          <w:rFonts w:ascii="Microsoft YaHei UI" w:eastAsia="Microsoft YaHei UI" w:hAnsi="Microsoft YaHei UI" w:hint="eastAsia"/>
          <w:spacing w:val="8"/>
          <w:sz w:val="26"/>
          <w:szCs w:val="26"/>
        </w:rPr>
        <w:t>礼记</w:t>
      </w:r>
      <w:r>
        <w:rPr>
          <w:rFonts w:ascii="KaiTi" w:eastAsia="KaiTi" w:hAnsi="KaiTi" w:hint="eastAsia"/>
          <w:spacing w:val="8"/>
          <w:sz w:val="26"/>
          <w:szCs w:val="26"/>
        </w:rPr>
        <w:t>》</w:t>
      </w:r>
      <w:r>
        <w:rPr>
          <w:rFonts w:ascii="Microsoft YaHei UI" w:eastAsia="Microsoft YaHei UI" w:hAnsi="Microsoft YaHei UI" w:hint="eastAsia"/>
          <w:spacing w:val="8"/>
          <w:sz w:val="26"/>
          <w:szCs w:val="26"/>
        </w:rPr>
        <w:t>等文献详细考辨缁衣形制及其用途，利用</w:t>
      </w:r>
      <w:r>
        <w:rPr>
          <w:rFonts w:ascii="KaiTi" w:eastAsia="KaiTi" w:hAnsi="KaiTi" w:hint="eastAsia"/>
          <w:spacing w:val="8"/>
          <w:sz w:val="26"/>
          <w:szCs w:val="26"/>
        </w:rPr>
        <w:t>《</w:t>
      </w:r>
      <w:r>
        <w:rPr>
          <w:rFonts w:ascii="Microsoft YaHei UI" w:eastAsia="Microsoft YaHei UI" w:hAnsi="Microsoft YaHei UI" w:hint="eastAsia"/>
          <w:spacing w:val="8"/>
          <w:sz w:val="26"/>
          <w:szCs w:val="26"/>
        </w:rPr>
        <w:t>史记</w:t>
      </w:r>
      <w:r>
        <w:rPr>
          <w:rFonts w:ascii="KaiTi" w:eastAsia="KaiTi" w:hAnsi="KaiTi" w:hint="eastAsia"/>
          <w:spacing w:val="8"/>
          <w:sz w:val="26"/>
          <w:szCs w:val="26"/>
        </w:rPr>
        <w:t>》《</w:t>
      </w:r>
      <w:r>
        <w:rPr>
          <w:rFonts w:ascii="Microsoft YaHei UI" w:eastAsia="Microsoft YaHei UI" w:hAnsi="Microsoft YaHei UI" w:hint="eastAsia"/>
          <w:spacing w:val="8"/>
          <w:sz w:val="26"/>
          <w:szCs w:val="26"/>
        </w:rPr>
        <w:t>汉书</w:t>
      </w:r>
      <w:r>
        <w:rPr>
          <w:rFonts w:ascii="KaiTi" w:eastAsia="KaiTi" w:hAnsi="KaiTi" w:hint="eastAsia"/>
          <w:spacing w:val="8"/>
          <w:sz w:val="26"/>
          <w:szCs w:val="26"/>
        </w:rPr>
        <w:t>》《</w:t>
      </w:r>
      <w:r>
        <w:rPr>
          <w:rFonts w:ascii="Microsoft YaHei UI" w:eastAsia="Microsoft YaHei UI" w:hAnsi="Microsoft YaHei UI" w:hint="eastAsia"/>
          <w:spacing w:val="8"/>
          <w:sz w:val="26"/>
          <w:szCs w:val="26"/>
        </w:rPr>
        <w:t>国语</w:t>
      </w:r>
      <w:r>
        <w:rPr>
          <w:rFonts w:ascii="KaiTi" w:eastAsia="KaiTi" w:hAnsi="KaiTi" w:hint="eastAsia"/>
          <w:spacing w:val="8"/>
          <w:sz w:val="26"/>
          <w:szCs w:val="26"/>
        </w:rPr>
        <w:t>》《</w:t>
      </w:r>
      <w:r>
        <w:rPr>
          <w:rFonts w:ascii="Microsoft YaHei UI" w:eastAsia="Microsoft YaHei UI" w:hAnsi="Microsoft YaHei UI" w:hint="eastAsia"/>
          <w:spacing w:val="8"/>
          <w:sz w:val="26"/>
          <w:szCs w:val="26"/>
        </w:rPr>
        <w:t>战国策</w:t>
      </w:r>
      <w:r>
        <w:rPr>
          <w:rFonts w:ascii="KaiTi" w:eastAsia="KaiTi" w:hAnsi="KaiTi" w:hint="eastAsia"/>
          <w:spacing w:val="8"/>
          <w:sz w:val="26"/>
          <w:szCs w:val="26"/>
        </w:rPr>
        <w:t>》</w:t>
      </w:r>
      <w:r>
        <w:rPr>
          <w:rFonts w:ascii="Microsoft YaHei UI" w:eastAsia="Microsoft YaHei UI" w:hAnsi="Microsoft YaHei UI" w:hint="eastAsia"/>
          <w:spacing w:val="8"/>
          <w:sz w:val="26"/>
          <w:szCs w:val="26"/>
        </w:rPr>
        <w:t>等传世文献与考古遗址、出土商周青铜器铭文等研究郑地所在，考察郑国始封及其迁徙，并在此基础上总结</w:t>
      </w:r>
      <w:r>
        <w:rPr>
          <w:rFonts w:ascii="KaiTi" w:eastAsia="KaiTi" w:hAnsi="KaiTi" w:hint="eastAsia"/>
          <w:spacing w:val="8"/>
          <w:sz w:val="26"/>
          <w:szCs w:val="26"/>
        </w:rPr>
        <w:t>《</w:t>
      </w:r>
      <w:r>
        <w:rPr>
          <w:rFonts w:ascii="Microsoft YaHei UI" w:eastAsia="Microsoft YaHei UI" w:hAnsi="Microsoft YaHei UI" w:hint="eastAsia"/>
          <w:spacing w:val="8"/>
          <w:sz w:val="26"/>
          <w:szCs w:val="26"/>
        </w:rPr>
        <w:t>缁衣</w:t>
      </w:r>
      <w:r>
        <w:rPr>
          <w:rFonts w:ascii="KaiTi" w:eastAsia="KaiTi" w:hAnsi="KaiTi" w:hint="eastAsia"/>
          <w:spacing w:val="8"/>
          <w:sz w:val="26"/>
          <w:szCs w:val="26"/>
        </w:rPr>
        <w:t>》</w:t>
      </w:r>
      <w:r>
        <w:rPr>
          <w:rFonts w:ascii="Microsoft YaHei UI" w:eastAsia="Microsoft YaHei UI" w:hAnsi="Microsoft YaHei UI" w:hint="eastAsia"/>
          <w:spacing w:val="8"/>
          <w:sz w:val="26"/>
          <w:szCs w:val="26"/>
        </w:rPr>
        <w:t>诗篇之思想及创作时代。此文揭示了战国晚期到秦汉间的</w:t>
      </w:r>
      <w:r>
        <w:rPr>
          <w:rFonts w:ascii="KaiTi" w:eastAsia="KaiTi" w:hAnsi="KaiTi" w:hint="eastAsia"/>
          <w:spacing w:val="8"/>
          <w:sz w:val="26"/>
          <w:szCs w:val="26"/>
        </w:rPr>
        <w:t>《</w:t>
      </w:r>
      <w:r>
        <w:rPr>
          <w:rFonts w:ascii="Microsoft YaHei UI" w:eastAsia="Microsoft YaHei UI" w:hAnsi="Microsoft YaHei UI" w:hint="eastAsia"/>
          <w:spacing w:val="8"/>
          <w:sz w:val="26"/>
          <w:szCs w:val="26"/>
        </w:rPr>
        <w:t>诗经</w:t>
      </w:r>
      <w:r>
        <w:rPr>
          <w:rFonts w:ascii="KaiTi" w:eastAsia="KaiTi" w:hAnsi="KaiTi" w:hint="eastAsia"/>
          <w:spacing w:val="8"/>
          <w:sz w:val="26"/>
          <w:szCs w:val="26"/>
        </w:rPr>
        <w:t>》</w:t>
      </w:r>
      <w:r>
        <w:rPr>
          <w:rFonts w:ascii="Microsoft YaHei UI" w:eastAsia="Microsoft YaHei UI" w:hAnsi="Microsoft YaHei UI" w:hint="eastAsia"/>
          <w:spacing w:val="8"/>
          <w:sz w:val="26"/>
          <w:szCs w:val="26"/>
        </w:rPr>
        <w:t>文字分化与统一双轨并行的过程，兼及孔子诗教思想阐述，在丰富的史实陈述基础上概括诗旨，其研究方法令人深感张之洞“从小学入经学者，其经学可信；从经学入史学者，其史学可信”之言诚不我欺。</w:t>
      </w:r>
    </w:p>
    <w:p w14:paraId="362F69BE" w14:textId="77777777" w:rsidR="00C4455A" w:rsidRDefault="00C4455A" w:rsidP="00C4455A">
      <w:pPr>
        <w:pStyle w:val="Web"/>
        <w:shd w:val="clear" w:color="auto" w:fill="FFFFFF"/>
        <w:spacing w:before="0" w:beforeAutospacing="0" w:after="0" w:afterAutospacing="0"/>
        <w:ind w:firstLine="480"/>
        <w:jc w:val="both"/>
        <w:rPr>
          <w:rFonts w:ascii="Microsoft YaHei UI" w:eastAsia="Microsoft YaHei UI" w:hAnsi="Microsoft YaHei UI"/>
          <w:spacing w:val="8"/>
          <w:sz w:val="26"/>
          <w:szCs w:val="26"/>
        </w:rPr>
      </w:pPr>
      <w:r>
        <w:rPr>
          <w:rFonts w:ascii="Microsoft YaHei UI" w:eastAsia="Microsoft YaHei UI" w:hAnsi="Microsoft YaHei UI" w:hint="eastAsia"/>
          <w:spacing w:val="8"/>
          <w:sz w:val="26"/>
          <w:szCs w:val="26"/>
        </w:rPr>
        <w:t>在研究方法上，虞</w:t>
      </w:r>
      <w:proofErr w:type="gramStart"/>
      <w:r>
        <w:rPr>
          <w:rFonts w:ascii="Microsoft YaHei UI" w:eastAsia="Microsoft YaHei UI" w:hAnsi="Microsoft YaHei UI" w:hint="eastAsia"/>
          <w:spacing w:val="8"/>
          <w:sz w:val="26"/>
          <w:szCs w:val="26"/>
        </w:rPr>
        <w:t>万</w:t>
      </w:r>
      <w:proofErr w:type="gramEnd"/>
      <w:r>
        <w:rPr>
          <w:rFonts w:ascii="Microsoft YaHei UI" w:eastAsia="Microsoft YaHei UI" w:hAnsi="Microsoft YaHei UI" w:hint="eastAsia"/>
          <w:spacing w:val="8"/>
          <w:sz w:val="26"/>
          <w:szCs w:val="26"/>
        </w:rPr>
        <w:t>里综合利用传世文本与出土文献开展经学文本形态的研究。</w:t>
      </w:r>
      <w:proofErr w:type="gramStart"/>
      <w:r>
        <w:rPr>
          <w:rFonts w:ascii="KaiTi" w:eastAsia="KaiTi" w:hAnsi="KaiTi" w:hint="eastAsia"/>
          <w:spacing w:val="8"/>
          <w:sz w:val="26"/>
          <w:szCs w:val="26"/>
        </w:rPr>
        <w:t>《</w:t>
      </w:r>
      <w:proofErr w:type="gramEnd"/>
      <w:r>
        <w:rPr>
          <w:rFonts w:ascii="Microsoft YaHei UI" w:eastAsia="Microsoft YaHei UI" w:hAnsi="Microsoft YaHei UI" w:hint="eastAsia"/>
          <w:spacing w:val="8"/>
          <w:sz w:val="26"/>
          <w:szCs w:val="26"/>
        </w:rPr>
        <w:t>榆</w:t>
      </w:r>
      <w:proofErr w:type="gramStart"/>
      <w:r>
        <w:rPr>
          <w:rFonts w:ascii="Microsoft YaHei UI" w:eastAsia="Microsoft YaHei UI" w:hAnsi="Microsoft YaHei UI" w:hint="eastAsia"/>
          <w:spacing w:val="8"/>
          <w:sz w:val="26"/>
          <w:szCs w:val="26"/>
        </w:rPr>
        <w:t>枋</w:t>
      </w:r>
      <w:proofErr w:type="gramEnd"/>
      <w:r>
        <w:rPr>
          <w:rFonts w:ascii="Microsoft YaHei UI" w:eastAsia="Microsoft YaHei UI" w:hAnsi="Microsoft YaHei UI" w:hint="eastAsia"/>
          <w:spacing w:val="8"/>
          <w:sz w:val="26"/>
          <w:szCs w:val="26"/>
        </w:rPr>
        <w:t>斋学林</w:t>
      </w:r>
      <w:r>
        <w:rPr>
          <w:rFonts w:ascii="KaiTi" w:eastAsia="KaiTi" w:hAnsi="KaiTi" w:hint="eastAsia"/>
          <w:spacing w:val="8"/>
          <w:sz w:val="26"/>
          <w:szCs w:val="26"/>
        </w:rPr>
        <w:t>》</w:t>
      </w:r>
      <w:r>
        <w:rPr>
          <w:rFonts w:ascii="Microsoft YaHei UI" w:eastAsia="Microsoft YaHei UI" w:hAnsi="Microsoft YaHei UI" w:hint="eastAsia"/>
          <w:spacing w:val="8"/>
          <w:sz w:val="26"/>
          <w:szCs w:val="26"/>
        </w:rPr>
        <w:t>中，他通过详细对比释读清华简</w:t>
      </w:r>
      <w:r>
        <w:rPr>
          <w:rFonts w:ascii="KaiTi" w:eastAsia="KaiTi" w:hAnsi="KaiTi" w:hint="eastAsia"/>
          <w:spacing w:val="8"/>
          <w:sz w:val="26"/>
          <w:szCs w:val="26"/>
        </w:rPr>
        <w:t>《</w:t>
      </w:r>
      <w:r>
        <w:rPr>
          <w:rFonts w:ascii="Microsoft YaHei UI" w:eastAsia="Microsoft YaHei UI" w:hAnsi="Microsoft YaHei UI" w:hint="eastAsia"/>
          <w:spacing w:val="8"/>
          <w:sz w:val="26"/>
          <w:szCs w:val="26"/>
        </w:rPr>
        <w:t>尹</w:t>
      </w:r>
      <w:r>
        <w:rPr>
          <w:rFonts w:ascii="Microsoft YaHei UI" w:eastAsia="Microsoft YaHei UI" w:hAnsi="Microsoft YaHei UI" w:hint="eastAsia"/>
          <w:spacing w:val="8"/>
          <w:sz w:val="26"/>
          <w:szCs w:val="26"/>
        </w:rPr>
        <w:lastRenderedPageBreak/>
        <w:t>诰</w:t>
      </w:r>
      <w:r>
        <w:rPr>
          <w:rFonts w:ascii="KaiTi" w:eastAsia="KaiTi" w:hAnsi="KaiTi" w:hint="eastAsia"/>
          <w:spacing w:val="8"/>
          <w:sz w:val="26"/>
          <w:szCs w:val="26"/>
        </w:rPr>
        <w:t>》</w:t>
      </w:r>
      <w:r>
        <w:rPr>
          <w:rFonts w:ascii="Microsoft YaHei UI" w:eastAsia="Microsoft YaHei UI" w:hAnsi="Microsoft YaHei UI" w:hint="eastAsia"/>
          <w:spacing w:val="8"/>
          <w:sz w:val="26"/>
          <w:szCs w:val="26"/>
        </w:rPr>
        <w:t>和古文尚书</w:t>
      </w:r>
      <w:r>
        <w:rPr>
          <w:rFonts w:ascii="KaiTi" w:eastAsia="KaiTi" w:hAnsi="KaiTi" w:hint="eastAsia"/>
          <w:spacing w:val="8"/>
          <w:sz w:val="26"/>
          <w:szCs w:val="26"/>
        </w:rPr>
        <w:t>《</w:t>
      </w:r>
      <w:r>
        <w:rPr>
          <w:rFonts w:ascii="Microsoft YaHei UI" w:eastAsia="Microsoft YaHei UI" w:hAnsi="Microsoft YaHei UI" w:hint="eastAsia"/>
          <w:spacing w:val="8"/>
          <w:sz w:val="26"/>
          <w:szCs w:val="26"/>
        </w:rPr>
        <w:t>咸有一德</w:t>
      </w:r>
      <w:r>
        <w:rPr>
          <w:rFonts w:ascii="KaiTi" w:eastAsia="KaiTi" w:hAnsi="KaiTi" w:hint="eastAsia"/>
          <w:spacing w:val="8"/>
          <w:sz w:val="26"/>
          <w:szCs w:val="26"/>
        </w:rPr>
        <w:t>》</w:t>
      </w:r>
      <w:r>
        <w:rPr>
          <w:rFonts w:ascii="Microsoft YaHei UI" w:eastAsia="Microsoft YaHei UI" w:hAnsi="Microsoft YaHei UI" w:hint="eastAsia"/>
          <w:spacing w:val="8"/>
          <w:sz w:val="26"/>
          <w:szCs w:val="26"/>
        </w:rPr>
        <w:t>文句，以他长期关注、思考的先秦儒家传体的本质形态，提出</w:t>
      </w:r>
      <w:r>
        <w:rPr>
          <w:rFonts w:ascii="KaiTi" w:eastAsia="KaiTi" w:hAnsi="KaiTi" w:hint="eastAsia"/>
          <w:spacing w:val="8"/>
          <w:sz w:val="26"/>
          <w:szCs w:val="26"/>
        </w:rPr>
        <w:t>《</w:t>
      </w:r>
      <w:r>
        <w:rPr>
          <w:rFonts w:ascii="Microsoft YaHei UI" w:eastAsia="Microsoft YaHei UI" w:hAnsi="Microsoft YaHei UI" w:hint="eastAsia"/>
          <w:spacing w:val="8"/>
          <w:sz w:val="26"/>
          <w:szCs w:val="26"/>
        </w:rPr>
        <w:t>咸有一德</w:t>
      </w:r>
      <w:r>
        <w:rPr>
          <w:rFonts w:ascii="KaiTi" w:eastAsia="KaiTi" w:hAnsi="KaiTi" w:hint="eastAsia"/>
          <w:spacing w:val="8"/>
          <w:sz w:val="26"/>
          <w:szCs w:val="26"/>
        </w:rPr>
        <w:t>》</w:t>
      </w:r>
      <w:r>
        <w:rPr>
          <w:rFonts w:ascii="Microsoft YaHei UI" w:eastAsia="Microsoft YaHei UI" w:hAnsi="Microsoft YaHei UI" w:hint="eastAsia"/>
          <w:spacing w:val="8"/>
          <w:sz w:val="26"/>
          <w:szCs w:val="26"/>
        </w:rPr>
        <w:t>是西汉孔安国等经师为先秦</w:t>
      </w:r>
      <w:r>
        <w:rPr>
          <w:rFonts w:ascii="KaiTi" w:eastAsia="KaiTi" w:hAnsi="KaiTi" w:hint="eastAsia"/>
          <w:spacing w:val="8"/>
          <w:sz w:val="26"/>
          <w:szCs w:val="26"/>
        </w:rPr>
        <w:t>《</w:t>
      </w:r>
      <w:r>
        <w:rPr>
          <w:rFonts w:ascii="Microsoft YaHei UI" w:eastAsia="Microsoft YaHei UI" w:hAnsi="Microsoft YaHei UI" w:hint="eastAsia"/>
          <w:spacing w:val="8"/>
          <w:sz w:val="26"/>
          <w:szCs w:val="26"/>
        </w:rPr>
        <w:t>尹诰</w:t>
      </w:r>
      <w:r>
        <w:rPr>
          <w:rFonts w:ascii="KaiTi" w:eastAsia="KaiTi" w:hAnsi="KaiTi" w:hint="eastAsia"/>
          <w:spacing w:val="8"/>
          <w:sz w:val="26"/>
          <w:szCs w:val="26"/>
        </w:rPr>
        <w:t>》</w:t>
      </w:r>
      <w:r>
        <w:rPr>
          <w:rFonts w:ascii="Microsoft YaHei UI" w:eastAsia="Microsoft YaHei UI" w:hAnsi="Microsoft YaHei UI" w:hint="eastAsia"/>
          <w:spacing w:val="8"/>
          <w:sz w:val="26"/>
          <w:szCs w:val="26"/>
        </w:rPr>
        <w:t>所作之“传”的看法。</w:t>
      </w:r>
      <w:proofErr w:type="gramStart"/>
      <w:r>
        <w:rPr>
          <w:rFonts w:ascii="KaiTi" w:eastAsia="KaiTi" w:hAnsi="KaiTi" w:hint="eastAsia"/>
          <w:spacing w:val="8"/>
          <w:sz w:val="26"/>
          <w:szCs w:val="26"/>
        </w:rPr>
        <w:t>《</w:t>
      </w:r>
      <w:proofErr w:type="gramEnd"/>
      <w:r>
        <w:rPr>
          <w:rFonts w:ascii="Microsoft YaHei UI" w:eastAsia="Microsoft YaHei UI" w:hAnsi="Microsoft YaHei UI" w:hint="eastAsia"/>
          <w:spacing w:val="8"/>
          <w:sz w:val="26"/>
          <w:szCs w:val="26"/>
        </w:rPr>
        <w:t>以丁晏</w:t>
      </w:r>
      <w:proofErr w:type="gramStart"/>
      <w:r>
        <w:rPr>
          <w:rFonts w:ascii="KaiTi" w:eastAsia="KaiTi" w:hAnsi="KaiTi" w:hint="eastAsia"/>
          <w:spacing w:val="8"/>
          <w:sz w:val="26"/>
          <w:szCs w:val="26"/>
        </w:rPr>
        <w:t>〈</w:t>
      </w:r>
      <w:proofErr w:type="gramEnd"/>
      <w:r>
        <w:rPr>
          <w:rFonts w:ascii="Microsoft YaHei UI" w:eastAsia="Microsoft YaHei UI" w:hAnsi="Microsoft YaHei UI" w:hint="eastAsia"/>
          <w:spacing w:val="8"/>
          <w:sz w:val="26"/>
          <w:szCs w:val="26"/>
        </w:rPr>
        <w:t>尚书余论</w:t>
      </w:r>
      <w:r>
        <w:rPr>
          <w:rFonts w:ascii="KaiTi" w:eastAsia="KaiTi" w:hAnsi="KaiTi" w:hint="eastAsia"/>
          <w:spacing w:val="8"/>
          <w:sz w:val="26"/>
          <w:szCs w:val="26"/>
        </w:rPr>
        <w:t>〉</w:t>
      </w:r>
      <w:r>
        <w:rPr>
          <w:rFonts w:ascii="Microsoft YaHei UI" w:eastAsia="Microsoft YaHei UI" w:hAnsi="Microsoft YaHei UI" w:hint="eastAsia"/>
          <w:spacing w:val="8"/>
          <w:sz w:val="26"/>
          <w:szCs w:val="26"/>
        </w:rPr>
        <w:t>为中心看王肃伪造</w:t>
      </w:r>
      <w:r>
        <w:rPr>
          <w:rFonts w:ascii="KaiTi" w:eastAsia="KaiTi" w:hAnsi="KaiTi" w:hint="eastAsia"/>
          <w:spacing w:val="8"/>
          <w:sz w:val="26"/>
          <w:szCs w:val="26"/>
        </w:rPr>
        <w:t>〈</w:t>
      </w:r>
      <w:r>
        <w:rPr>
          <w:rFonts w:ascii="Microsoft YaHei UI" w:eastAsia="Microsoft YaHei UI" w:hAnsi="Microsoft YaHei UI" w:hint="eastAsia"/>
          <w:spacing w:val="8"/>
          <w:sz w:val="26"/>
          <w:szCs w:val="26"/>
        </w:rPr>
        <w:t>古文尚书传</w:t>
      </w:r>
      <w:r>
        <w:rPr>
          <w:rFonts w:ascii="KaiTi" w:eastAsia="KaiTi" w:hAnsi="KaiTi" w:hint="eastAsia"/>
          <w:spacing w:val="8"/>
          <w:sz w:val="26"/>
          <w:szCs w:val="26"/>
        </w:rPr>
        <w:t>〉</w:t>
      </w:r>
      <w:r>
        <w:rPr>
          <w:rFonts w:ascii="Microsoft YaHei UI" w:eastAsia="Microsoft YaHei UI" w:hAnsi="Microsoft YaHei UI" w:hint="eastAsia"/>
          <w:spacing w:val="8"/>
          <w:sz w:val="26"/>
          <w:szCs w:val="26"/>
        </w:rPr>
        <w:t>说</w:t>
      </w:r>
      <w:r>
        <w:rPr>
          <w:rFonts w:ascii="SimSun" w:eastAsia="SimSun" w:hAnsi="SimSun" w:hint="eastAsia"/>
          <w:spacing w:val="-16"/>
          <w:sz w:val="26"/>
          <w:szCs w:val="26"/>
        </w:rPr>
        <w:t>——</w:t>
      </w:r>
      <w:r>
        <w:rPr>
          <w:rFonts w:ascii="Microsoft YaHei UI" w:eastAsia="Microsoft YaHei UI" w:hAnsi="Microsoft YaHei UI" w:hint="eastAsia"/>
          <w:spacing w:val="8"/>
          <w:sz w:val="26"/>
          <w:szCs w:val="26"/>
        </w:rPr>
        <w:t>从肯定到否定后之思考</w:t>
      </w:r>
      <w:r>
        <w:rPr>
          <w:rFonts w:ascii="KaiTi" w:eastAsia="KaiTi" w:hAnsi="KaiTi" w:hint="eastAsia"/>
          <w:spacing w:val="8"/>
          <w:sz w:val="26"/>
          <w:szCs w:val="26"/>
        </w:rPr>
        <w:t>》</w:t>
      </w:r>
      <w:r>
        <w:rPr>
          <w:rFonts w:ascii="Microsoft YaHei UI" w:eastAsia="Microsoft YaHei UI" w:hAnsi="Microsoft YaHei UI" w:hint="eastAsia"/>
          <w:spacing w:val="8"/>
          <w:sz w:val="26"/>
          <w:szCs w:val="26"/>
        </w:rPr>
        <w:t>一文则通过梳理近三百年的</w:t>
      </w:r>
      <w:r>
        <w:rPr>
          <w:rFonts w:ascii="KaiTi" w:eastAsia="KaiTi" w:hAnsi="KaiTi" w:hint="eastAsia"/>
          <w:spacing w:val="8"/>
          <w:sz w:val="26"/>
          <w:szCs w:val="26"/>
        </w:rPr>
        <w:t>《</w:t>
      </w:r>
      <w:r>
        <w:rPr>
          <w:rFonts w:ascii="Microsoft YaHei UI" w:eastAsia="Microsoft YaHei UI" w:hAnsi="Microsoft YaHei UI" w:hint="eastAsia"/>
          <w:spacing w:val="8"/>
          <w:sz w:val="26"/>
          <w:szCs w:val="26"/>
        </w:rPr>
        <w:t>尚书</w:t>
      </w:r>
      <w:r>
        <w:rPr>
          <w:rFonts w:ascii="KaiTi" w:eastAsia="KaiTi" w:hAnsi="KaiTi" w:hint="eastAsia"/>
          <w:spacing w:val="8"/>
          <w:sz w:val="26"/>
          <w:szCs w:val="26"/>
        </w:rPr>
        <w:t>》</w:t>
      </w:r>
      <w:r>
        <w:rPr>
          <w:rFonts w:ascii="Microsoft YaHei UI" w:eastAsia="Microsoft YaHei UI" w:hAnsi="Microsoft YaHei UI" w:hint="eastAsia"/>
          <w:spacing w:val="8"/>
          <w:sz w:val="26"/>
          <w:szCs w:val="26"/>
        </w:rPr>
        <w:t>辨伪史公案，反思“王肃伪造说”背后的成因，强调了实事求是、谨慎客观的研究方法的重要性，要坦然面对反面证据，冷静对待现代学术中的犬影吠声，破除现实门户和思想门户之陋见，学会在难以解释的复杂问题面前保持沉默。</w:t>
      </w:r>
      <w:proofErr w:type="gramStart"/>
      <w:r>
        <w:rPr>
          <w:rFonts w:ascii="KaiTi" w:eastAsia="KaiTi" w:hAnsi="KaiTi" w:hint="eastAsia"/>
          <w:spacing w:val="8"/>
          <w:sz w:val="26"/>
          <w:szCs w:val="26"/>
        </w:rPr>
        <w:t>《</w:t>
      </w:r>
      <w:proofErr w:type="gramEnd"/>
      <w:r>
        <w:rPr>
          <w:rFonts w:ascii="Microsoft YaHei UI" w:eastAsia="Microsoft YaHei UI" w:hAnsi="Microsoft YaHei UI" w:hint="eastAsia"/>
          <w:spacing w:val="8"/>
          <w:sz w:val="26"/>
          <w:szCs w:val="26"/>
        </w:rPr>
        <w:t>三礼郑注“字之误”类征</w:t>
      </w:r>
      <w:r>
        <w:rPr>
          <w:rFonts w:ascii="KaiTi" w:eastAsia="KaiTi" w:hAnsi="KaiTi" w:hint="eastAsia"/>
          <w:spacing w:val="8"/>
          <w:sz w:val="26"/>
          <w:szCs w:val="26"/>
        </w:rPr>
        <w:t>》</w:t>
      </w:r>
      <w:r>
        <w:rPr>
          <w:rFonts w:ascii="Microsoft YaHei UI" w:eastAsia="Microsoft YaHei UI" w:hAnsi="Microsoft YaHei UI" w:hint="eastAsia"/>
          <w:spacing w:val="8"/>
          <w:sz w:val="26"/>
          <w:szCs w:val="26"/>
        </w:rPr>
        <w:t>一文从形、音、义的角度分析字误之原因，并利用出土文献尽量推断出每一字误产生的大致时代，反映了其对于“异文”时代性的思考。</w:t>
      </w:r>
    </w:p>
    <w:p w14:paraId="53F861AF" w14:textId="77777777" w:rsidR="00C4455A" w:rsidRDefault="00C4455A" w:rsidP="00C4455A">
      <w:pPr>
        <w:pStyle w:val="Web"/>
        <w:shd w:val="clear" w:color="auto" w:fill="FFFFFF"/>
        <w:spacing w:before="0" w:beforeAutospacing="0" w:after="0" w:afterAutospacing="0"/>
        <w:ind w:firstLine="480"/>
        <w:jc w:val="both"/>
        <w:rPr>
          <w:rFonts w:ascii="Microsoft YaHei UI" w:eastAsia="Microsoft YaHei UI" w:hAnsi="Microsoft YaHei UI"/>
          <w:spacing w:val="8"/>
          <w:sz w:val="26"/>
          <w:szCs w:val="26"/>
        </w:rPr>
      </w:pPr>
      <w:r>
        <w:rPr>
          <w:rFonts w:ascii="Microsoft YaHei UI" w:eastAsia="Microsoft YaHei UI" w:hAnsi="Microsoft YaHei UI" w:hint="eastAsia"/>
          <w:spacing w:val="8"/>
          <w:sz w:val="26"/>
          <w:szCs w:val="26"/>
        </w:rPr>
        <w:t>此一时期的研究中，虞万里在方法和成果上已经突破了乾嘉学者的结论和视野，但对清人始终保持着尊重的态度，并多次表示自己是乾嘉学者的忠实追随者，绝无以点带面否定乾嘉学术成就之意，也反复指出今人取得的突破与新材料的发现密不可分，因此要慎勿骄傲。</w:t>
      </w:r>
    </w:p>
    <w:p w14:paraId="7AC8513C" w14:textId="77777777" w:rsidR="00C4455A" w:rsidRDefault="00C4455A" w:rsidP="00C4455A">
      <w:pPr>
        <w:pStyle w:val="3"/>
        <w:shd w:val="clear" w:color="auto" w:fill="FFFFFF"/>
        <w:ind w:firstLine="480"/>
        <w:jc w:val="both"/>
        <w:rPr>
          <w:rFonts w:ascii="Microsoft YaHei UI" w:eastAsia="Microsoft YaHei UI" w:hAnsi="Microsoft YaHei UI"/>
          <w:b w:val="0"/>
          <w:bCs w:val="0"/>
          <w:spacing w:val="8"/>
          <w:sz w:val="24"/>
          <w:szCs w:val="24"/>
        </w:rPr>
      </w:pPr>
      <w:r>
        <w:rPr>
          <w:rFonts w:ascii="Microsoft YaHei UI" w:eastAsia="Microsoft YaHei UI" w:hAnsi="Microsoft YaHei UI" w:hint="eastAsia"/>
          <w:b w:val="0"/>
          <w:bCs w:val="0"/>
          <w:spacing w:val="-10"/>
          <w:sz w:val="24"/>
          <w:szCs w:val="24"/>
        </w:rPr>
        <w:t>（三）</w:t>
      </w:r>
      <w:r>
        <w:rPr>
          <w:rFonts w:ascii="Microsoft YaHei UI" w:eastAsia="Microsoft YaHei UI" w:hAnsi="Microsoft YaHei UI" w:hint="eastAsia"/>
          <w:b w:val="0"/>
          <w:bCs w:val="0"/>
          <w:spacing w:val="8"/>
          <w:sz w:val="24"/>
          <w:szCs w:val="24"/>
        </w:rPr>
        <w:t>研究理念成熟期：推陈出新，推动石经学发展，开创经学视野下文本传承形态和训诂等综合研究</w:t>
      </w:r>
    </w:p>
    <w:p w14:paraId="71E162C1" w14:textId="77777777" w:rsidR="00C4455A" w:rsidRDefault="00C4455A" w:rsidP="00C4455A">
      <w:pPr>
        <w:pStyle w:val="Web"/>
        <w:shd w:val="clear" w:color="auto" w:fill="FFFFFF"/>
        <w:spacing w:before="0" w:beforeAutospacing="0" w:after="0" w:afterAutospacing="0"/>
        <w:ind w:firstLine="480"/>
        <w:jc w:val="both"/>
        <w:rPr>
          <w:rFonts w:ascii="Microsoft YaHei UI" w:eastAsia="Microsoft YaHei UI" w:hAnsi="Microsoft YaHei UI"/>
          <w:spacing w:val="8"/>
          <w:sz w:val="26"/>
          <w:szCs w:val="26"/>
        </w:rPr>
      </w:pPr>
      <w:r>
        <w:rPr>
          <w:rFonts w:ascii="Microsoft YaHei UI" w:eastAsia="Microsoft YaHei UI" w:hAnsi="Microsoft YaHei UI" w:hint="eastAsia"/>
          <w:spacing w:val="8"/>
          <w:sz w:val="26"/>
          <w:szCs w:val="26"/>
        </w:rPr>
        <w:t>2013年以来，虞万里执教于上海交通大学、浙江大学，并主持完成了国家社科基金重大项目“历代儒家石经文献集成”。在这一时期，他</w:t>
      </w:r>
      <w:r>
        <w:rPr>
          <w:rFonts w:ascii="Microsoft YaHei UI" w:eastAsia="Microsoft YaHei UI" w:hAnsi="Microsoft YaHei UI" w:hint="eastAsia"/>
          <w:spacing w:val="8"/>
          <w:sz w:val="26"/>
          <w:szCs w:val="26"/>
        </w:rPr>
        <w:lastRenderedPageBreak/>
        <w:t>围绕集文献、文字、文本、碑刻、经义、经学史、历史于一身的石经学开展了大量研究工作。他指出，从中古时期经典文本学的角度来看，石经比出土文献更有价值，因其与传世经典文本关系密切，“如果没有石经文本，我们就无从窥探汉魏和唐宋经典文本内在的传承与发展脉络</w:t>
      </w:r>
      <w:r>
        <w:rPr>
          <w:rFonts w:ascii="Microsoft YaHei UI" w:eastAsia="Microsoft YaHei UI" w:hAnsi="Microsoft YaHei UI" w:hint="eastAsia"/>
          <w:spacing w:val="-40"/>
          <w:sz w:val="26"/>
          <w:szCs w:val="26"/>
        </w:rPr>
        <w:t>”</w:t>
      </w:r>
      <w:r>
        <w:rPr>
          <w:rFonts w:ascii="Microsoft YaHei UI" w:eastAsia="Microsoft YaHei UI" w:hAnsi="Microsoft YaHei UI" w:hint="eastAsia"/>
          <w:spacing w:val="8"/>
          <w:sz w:val="18"/>
          <w:szCs w:val="18"/>
          <w:vertAlign w:val="superscript"/>
        </w:rPr>
        <w:t>[5]</w:t>
      </w:r>
      <w:r>
        <w:rPr>
          <w:rFonts w:ascii="Microsoft YaHei UI" w:eastAsia="Microsoft YaHei UI" w:hAnsi="Microsoft YaHei UI" w:hint="eastAsia"/>
          <w:spacing w:val="8"/>
          <w:sz w:val="26"/>
          <w:szCs w:val="26"/>
        </w:rPr>
        <w:t>。2008年以来，他有关石经研究的论著已逾50万字，涉及历代石经研究整理的相关学者、著述、方法及影响。一方面，他以石经校勘传世经学文本开展经学史研究，如他在</w:t>
      </w:r>
      <w:r>
        <w:rPr>
          <w:rFonts w:ascii="KaiTi" w:eastAsia="KaiTi" w:hAnsi="KaiTi" w:hint="eastAsia"/>
          <w:spacing w:val="8"/>
          <w:sz w:val="26"/>
          <w:szCs w:val="26"/>
        </w:rPr>
        <w:t>《〈</w:t>
      </w:r>
      <w:r>
        <w:rPr>
          <w:rFonts w:ascii="Microsoft YaHei UI" w:eastAsia="Microsoft YaHei UI" w:hAnsi="Microsoft YaHei UI" w:hint="eastAsia"/>
          <w:spacing w:val="8"/>
          <w:sz w:val="26"/>
          <w:szCs w:val="26"/>
        </w:rPr>
        <w:t>诗经</w:t>
      </w:r>
      <w:r>
        <w:rPr>
          <w:rFonts w:ascii="KaiTi" w:eastAsia="KaiTi" w:hAnsi="KaiTi" w:hint="eastAsia"/>
          <w:spacing w:val="8"/>
          <w:sz w:val="26"/>
          <w:szCs w:val="26"/>
        </w:rPr>
        <w:t>〉</w:t>
      </w:r>
      <w:r>
        <w:rPr>
          <w:rFonts w:ascii="Microsoft YaHei UI" w:eastAsia="Microsoft YaHei UI" w:hAnsi="Microsoft YaHei UI" w:hint="eastAsia"/>
          <w:spacing w:val="8"/>
          <w:sz w:val="26"/>
          <w:szCs w:val="26"/>
        </w:rPr>
        <w:t>今古文分什与“板荡”一词溯源</w:t>
      </w:r>
      <w:r>
        <w:rPr>
          <w:rFonts w:ascii="KaiTi" w:eastAsia="KaiTi" w:hAnsi="KaiTi" w:hint="eastAsia"/>
          <w:spacing w:val="8"/>
          <w:sz w:val="26"/>
          <w:szCs w:val="26"/>
        </w:rPr>
        <w:t>》</w:t>
      </w:r>
      <w:r>
        <w:rPr>
          <w:rFonts w:ascii="Microsoft YaHei UI" w:eastAsia="Microsoft YaHei UI" w:hAnsi="Microsoft YaHei UI" w:hint="eastAsia"/>
          <w:spacing w:val="8"/>
          <w:sz w:val="26"/>
          <w:szCs w:val="26"/>
        </w:rPr>
        <w:t>一文中，结合“鲁诗”残石所见</w:t>
      </w:r>
      <w:r>
        <w:rPr>
          <w:rFonts w:ascii="KaiTi" w:eastAsia="KaiTi" w:hAnsi="KaiTi" w:hint="eastAsia"/>
          <w:spacing w:val="8"/>
          <w:sz w:val="26"/>
          <w:szCs w:val="26"/>
        </w:rPr>
        <w:t>《</w:t>
      </w:r>
      <w:r>
        <w:rPr>
          <w:rFonts w:ascii="Microsoft YaHei UI" w:eastAsia="Microsoft YaHei UI" w:hAnsi="Microsoft YaHei UI" w:hint="eastAsia"/>
          <w:spacing w:val="8"/>
          <w:sz w:val="26"/>
          <w:szCs w:val="26"/>
        </w:rPr>
        <w:t>板</w:t>
      </w:r>
      <w:r>
        <w:rPr>
          <w:rFonts w:ascii="KaiTi" w:eastAsia="KaiTi" w:hAnsi="KaiTi" w:hint="eastAsia"/>
          <w:spacing w:val="8"/>
          <w:sz w:val="26"/>
          <w:szCs w:val="26"/>
        </w:rPr>
        <w:t>》《</w:t>
      </w:r>
      <w:r>
        <w:rPr>
          <w:rFonts w:ascii="Microsoft YaHei UI" w:eastAsia="Microsoft YaHei UI" w:hAnsi="Microsoft YaHei UI" w:hint="eastAsia"/>
          <w:spacing w:val="8"/>
          <w:sz w:val="26"/>
          <w:szCs w:val="26"/>
        </w:rPr>
        <w:t>荡</w:t>
      </w:r>
      <w:r>
        <w:rPr>
          <w:rFonts w:ascii="KaiTi" w:eastAsia="KaiTi" w:hAnsi="KaiTi" w:hint="eastAsia"/>
          <w:spacing w:val="8"/>
          <w:sz w:val="26"/>
          <w:szCs w:val="26"/>
        </w:rPr>
        <w:t>》</w:t>
      </w:r>
      <w:r>
        <w:rPr>
          <w:rFonts w:ascii="Microsoft YaHei UI" w:eastAsia="Microsoft YaHei UI" w:hAnsi="Microsoft YaHei UI" w:hint="eastAsia"/>
          <w:spacing w:val="8"/>
          <w:sz w:val="26"/>
          <w:szCs w:val="26"/>
        </w:rPr>
        <w:t>篇什位置，钩沉出“板荡”一词与“鲁诗”学派的关系，分析背后的今古文经学背景；另一方面，在近7</w:t>
      </w:r>
      <w:proofErr w:type="gramStart"/>
      <w:r>
        <w:rPr>
          <w:rFonts w:ascii="Microsoft YaHei UI" w:eastAsia="Microsoft YaHei UI" w:hAnsi="Microsoft YaHei UI" w:hint="eastAsia"/>
          <w:spacing w:val="8"/>
          <w:sz w:val="26"/>
          <w:szCs w:val="26"/>
        </w:rPr>
        <w:t>万</w:t>
      </w:r>
      <w:proofErr w:type="gramEnd"/>
      <w:r>
        <w:rPr>
          <w:rFonts w:ascii="Microsoft YaHei UI" w:eastAsia="Microsoft YaHei UI" w:hAnsi="Microsoft YaHei UI" w:hint="eastAsia"/>
          <w:spacing w:val="8"/>
          <w:sz w:val="26"/>
          <w:szCs w:val="26"/>
        </w:rPr>
        <w:t>字的长文</w:t>
      </w:r>
      <w:r>
        <w:rPr>
          <w:rFonts w:ascii="KaiTi" w:eastAsia="KaiTi" w:hAnsi="KaiTi" w:hint="eastAsia"/>
          <w:spacing w:val="8"/>
          <w:sz w:val="26"/>
          <w:szCs w:val="26"/>
        </w:rPr>
        <w:t>《〈</w:t>
      </w:r>
      <w:r>
        <w:rPr>
          <w:rFonts w:ascii="Microsoft YaHei UI" w:eastAsia="Microsoft YaHei UI" w:hAnsi="Microsoft YaHei UI" w:hint="eastAsia"/>
          <w:spacing w:val="8"/>
          <w:sz w:val="26"/>
          <w:szCs w:val="26"/>
        </w:rPr>
        <w:t>尚</w:t>
      </w:r>
      <w:r>
        <w:rPr>
          <w:rFonts w:ascii="Microsoft YaHei UI" w:eastAsia="Microsoft YaHei UI" w:hAnsi="Microsoft YaHei UI" w:hint="eastAsia"/>
          <w:spacing w:val="-20"/>
          <w:sz w:val="26"/>
          <w:szCs w:val="26"/>
        </w:rPr>
        <w:t>书</w:t>
      </w:r>
      <w:r>
        <w:rPr>
          <w:rFonts w:ascii="STZhongsong" w:eastAsia="STZhongsong" w:hAnsi="STZhongsong" w:hint="eastAsia"/>
          <w:spacing w:val="-20"/>
          <w:sz w:val="26"/>
          <w:szCs w:val="26"/>
        </w:rPr>
        <w:t>·</w:t>
      </w:r>
      <w:r>
        <w:rPr>
          <w:rFonts w:ascii="Microsoft YaHei UI" w:eastAsia="Microsoft YaHei UI" w:hAnsi="Microsoft YaHei UI" w:hint="eastAsia"/>
          <w:spacing w:val="8"/>
          <w:sz w:val="26"/>
          <w:szCs w:val="26"/>
        </w:rPr>
        <w:t>无逸</w:t>
      </w:r>
      <w:r>
        <w:rPr>
          <w:rFonts w:ascii="KaiTi" w:eastAsia="KaiTi" w:hAnsi="KaiTi" w:hint="eastAsia"/>
          <w:spacing w:val="8"/>
          <w:sz w:val="26"/>
          <w:szCs w:val="26"/>
        </w:rPr>
        <w:t>〉</w:t>
      </w:r>
      <w:r>
        <w:rPr>
          <w:rFonts w:ascii="Microsoft YaHei UI" w:eastAsia="Microsoft YaHei UI" w:hAnsi="Microsoft YaHei UI" w:hint="eastAsia"/>
          <w:spacing w:val="8"/>
          <w:sz w:val="26"/>
          <w:szCs w:val="26"/>
        </w:rPr>
        <w:t>篇今古文异同与错简</w:t>
      </w:r>
      <w:r>
        <w:rPr>
          <w:rFonts w:ascii="KaiTi" w:eastAsia="KaiTi" w:hAnsi="KaiTi" w:hint="eastAsia"/>
          <w:spacing w:val="8"/>
          <w:sz w:val="26"/>
          <w:szCs w:val="26"/>
        </w:rPr>
        <w:t>》</w:t>
      </w:r>
      <w:r>
        <w:rPr>
          <w:rFonts w:ascii="Microsoft YaHei UI" w:eastAsia="Microsoft YaHei UI" w:hAnsi="Microsoft YaHei UI" w:hint="eastAsia"/>
          <w:spacing w:val="8"/>
          <w:sz w:val="26"/>
          <w:szCs w:val="26"/>
        </w:rPr>
        <w:t>中，他结合熹平、正始石经的残石错位，重新排列</w:t>
      </w:r>
      <w:r>
        <w:rPr>
          <w:rFonts w:ascii="KaiTi" w:eastAsia="KaiTi" w:hAnsi="KaiTi" w:hint="eastAsia"/>
          <w:spacing w:val="8"/>
          <w:sz w:val="26"/>
          <w:szCs w:val="26"/>
        </w:rPr>
        <w:t>《</w:t>
      </w:r>
      <w:r>
        <w:rPr>
          <w:rFonts w:ascii="Microsoft YaHei UI" w:eastAsia="Microsoft YaHei UI" w:hAnsi="Microsoft YaHei UI" w:hint="eastAsia"/>
          <w:spacing w:val="8"/>
          <w:sz w:val="26"/>
          <w:szCs w:val="26"/>
        </w:rPr>
        <w:t>无逸</w:t>
      </w:r>
      <w:r>
        <w:rPr>
          <w:rFonts w:ascii="KaiTi" w:eastAsia="KaiTi" w:hAnsi="KaiTi" w:hint="eastAsia"/>
          <w:spacing w:val="8"/>
          <w:sz w:val="26"/>
          <w:szCs w:val="26"/>
        </w:rPr>
        <w:t>》</w:t>
      </w:r>
      <w:r>
        <w:rPr>
          <w:rFonts w:ascii="Microsoft YaHei UI" w:eastAsia="Microsoft YaHei UI" w:hAnsi="Microsoft YaHei UI" w:hint="eastAsia"/>
          <w:spacing w:val="8"/>
          <w:sz w:val="26"/>
          <w:szCs w:val="26"/>
        </w:rPr>
        <w:t>竹简文字，综合运用经学、经学史、语言文字学和历史年代学等多学科方法，为夏商周断代工程有关三宗的排序和年代提出了新的思路。</w:t>
      </w:r>
    </w:p>
    <w:p w14:paraId="6E967EF8" w14:textId="77777777" w:rsidR="00C4455A" w:rsidRDefault="00C4455A" w:rsidP="00C4455A">
      <w:pPr>
        <w:pStyle w:val="Web"/>
        <w:shd w:val="clear" w:color="auto" w:fill="FFFFFF"/>
        <w:spacing w:before="0" w:beforeAutospacing="0" w:after="0" w:afterAutospacing="0"/>
        <w:ind w:firstLine="480"/>
        <w:jc w:val="both"/>
        <w:rPr>
          <w:rFonts w:ascii="Microsoft YaHei UI" w:eastAsia="Microsoft YaHei UI" w:hAnsi="Microsoft YaHei UI"/>
          <w:spacing w:val="8"/>
          <w:sz w:val="26"/>
          <w:szCs w:val="26"/>
        </w:rPr>
      </w:pPr>
      <w:r>
        <w:rPr>
          <w:rFonts w:ascii="Microsoft YaHei UI" w:eastAsia="Microsoft YaHei UI" w:hAnsi="Microsoft YaHei UI" w:hint="eastAsia"/>
          <w:spacing w:val="8"/>
          <w:sz w:val="26"/>
          <w:szCs w:val="26"/>
        </w:rPr>
        <w:t>这一阶段，虞万里发表了一系列有关“汉读”“异文”的最新研究。他揭示了“读”字的文本学意义和特殊时代性，指出“读”的深层含义是在因文字形体变更而无法理解用不同书体、文字书写的文本时，用易字改词方法释读或识读之。“汉读”就是汉代经师以此法释读或识读用古文书写的先秦文本，开创性地揭示了汉读的主观性面向。其</w:t>
      </w:r>
      <w:proofErr w:type="gramStart"/>
      <w:r>
        <w:rPr>
          <w:rFonts w:ascii="KaiTi" w:eastAsia="KaiTi" w:hAnsi="KaiTi" w:hint="eastAsia"/>
          <w:spacing w:val="8"/>
          <w:sz w:val="26"/>
          <w:szCs w:val="26"/>
        </w:rPr>
        <w:t>《〈</w:t>
      </w:r>
      <w:proofErr w:type="gramEnd"/>
      <w:r>
        <w:rPr>
          <w:rFonts w:ascii="Microsoft YaHei UI" w:eastAsia="Microsoft YaHei UI" w:hAnsi="Microsoft YaHei UI" w:hint="eastAsia"/>
          <w:spacing w:val="8"/>
          <w:sz w:val="26"/>
          <w:szCs w:val="26"/>
        </w:rPr>
        <w:t>尧典</w:t>
      </w:r>
      <w:r>
        <w:rPr>
          <w:rFonts w:ascii="KaiTi" w:eastAsia="KaiTi" w:hAnsi="KaiTi" w:hint="eastAsia"/>
          <w:spacing w:val="8"/>
          <w:sz w:val="26"/>
          <w:szCs w:val="26"/>
        </w:rPr>
        <w:t>〉</w:t>
      </w:r>
      <w:r>
        <w:rPr>
          <w:rFonts w:ascii="Microsoft YaHei UI" w:eastAsia="Microsoft YaHei UI" w:hAnsi="Microsoft YaHei UI" w:hint="eastAsia"/>
          <w:spacing w:val="8"/>
          <w:sz w:val="26"/>
          <w:szCs w:val="26"/>
        </w:rPr>
        <w:t>“光被四表”与“横被四表”文本解析</w:t>
      </w:r>
      <w:r>
        <w:rPr>
          <w:rFonts w:ascii="SimSun" w:eastAsia="SimSun" w:hAnsi="SimSun" w:hint="eastAsia"/>
          <w:spacing w:val="-16"/>
          <w:sz w:val="26"/>
          <w:szCs w:val="26"/>
        </w:rPr>
        <w:t>——</w:t>
      </w:r>
      <w:r>
        <w:rPr>
          <w:rFonts w:ascii="Microsoft YaHei UI" w:eastAsia="Microsoft YaHei UI" w:hAnsi="Microsoft YaHei UI" w:hint="eastAsia"/>
          <w:spacing w:val="8"/>
          <w:sz w:val="26"/>
          <w:szCs w:val="26"/>
        </w:rPr>
        <w:t>汉代经师隶定与训读的一个侧</w:t>
      </w:r>
      <w:r>
        <w:rPr>
          <w:rFonts w:ascii="Microsoft YaHei UI" w:eastAsia="Microsoft YaHei UI" w:hAnsi="Microsoft YaHei UI" w:hint="eastAsia"/>
          <w:spacing w:val="8"/>
          <w:sz w:val="26"/>
          <w:szCs w:val="26"/>
        </w:rPr>
        <w:lastRenderedPageBreak/>
        <w:t>面</w:t>
      </w:r>
      <w:r>
        <w:rPr>
          <w:rFonts w:ascii="KaiTi" w:eastAsia="KaiTi" w:hAnsi="KaiTi" w:hint="eastAsia"/>
          <w:spacing w:val="8"/>
          <w:sz w:val="26"/>
          <w:szCs w:val="26"/>
        </w:rPr>
        <w:t>》</w:t>
      </w:r>
      <w:r>
        <w:rPr>
          <w:rFonts w:ascii="Microsoft YaHei UI" w:eastAsia="Microsoft YaHei UI" w:hAnsi="Microsoft YaHei UI" w:hint="eastAsia"/>
          <w:spacing w:val="8"/>
          <w:sz w:val="26"/>
          <w:szCs w:val="26"/>
        </w:rPr>
        <w:t>一文，通过戴震、王鸣盛对于异文的争论，利用传世典籍、出土文献分析“光、桄、横、廣”字形的演化，揭示了汉代经师在辨识、隶定、训读、传抄古文经时产生伪误的原因，并启发研究者对王念孙的“因声求义”理论予以反思。这种追本溯源的反思精神，源于其多年词典编纂经历中的不断追问，体现着他“商辨豕亥到古窗”的漫漫求索。</w:t>
      </w:r>
    </w:p>
    <w:p w14:paraId="1E91EFD9" w14:textId="77777777" w:rsidR="00C4455A" w:rsidRDefault="00C4455A" w:rsidP="00C4455A">
      <w:pPr>
        <w:pStyle w:val="Web"/>
        <w:shd w:val="clear" w:color="auto" w:fill="FFFFFF"/>
        <w:spacing w:before="0" w:beforeAutospacing="0" w:after="0" w:afterAutospacing="0"/>
        <w:ind w:firstLine="480"/>
        <w:jc w:val="both"/>
        <w:rPr>
          <w:rFonts w:ascii="Microsoft YaHei UI" w:eastAsia="Microsoft YaHei UI" w:hAnsi="Microsoft YaHei UI"/>
          <w:spacing w:val="8"/>
          <w:sz w:val="26"/>
          <w:szCs w:val="26"/>
        </w:rPr>
      </w:pPr>
      <w:r>
        <w:rPr>
          <w:rFonts w:ascii="Microsoft YaHei UI" w:eastAsia="Microsoft YaHei UI" w:hAnsi="Microsoft YaHei UI" w:hint="eastAsia"/>
          <w:spacing w:val="8"/>
          <w:sz w:val="26"/>
          <w:szCs w:val="26"/>
        </w:rPr>
        <w:t>40多年的思考</w:t>
      </w:r>
      <w:proofErr w:type="gramStart"/>
      <w:r>
        <w:rPr>
          <w:rFonts w:ascii="Microsoft YaHei UI" w:eastAsia="Microsoft YaHei UI" w:hAnsi="Microsoft YaHei UI" w:hint="eastAsia"/>
          <w:spacing w:val="8"/>
          <w:sz w:val="26"/>
          <w:szCs w:val="26"/>
        </w:rPr>
        <w:t>与</w:t>
      </w:r>
      <w:proofErr w:type="gramEnd"/>
      <w:r>
        <w:rPr>
          <w:rFonts w:ascii="Microsoft YaHei UI" w:eastAsia="Microsoft YaHei UI" w:hAnsi="Microsoft YaHei UI" w:hint="eastAsia"/>
          <w:spacing w:val="8"/>
          <w:sz w:val="26"/>
          <w:szCs w:val="26"/>
        </w:rPr>
        <w:t>研究，使他对经师传承的形态学研究也更加深入。早在2009年，</w:t>
      </w:r>
      <w:proofErr w:type="gramStart"/>
      <w:r>
        <w:rPr>
          <w:rFonts w:ascii="Microsoft YaHei UI" w:eastAsia="Microsoft YaHei UI" w:hAnsi="Microsoft YaHei UI" w:hint="eastAsia"/>
          <w:spacing w:val="8"/>
          <w:sz w:val="26"/>
          <w:szCs w:val="26"/>
        </w:rPr>
        <w:t>他即通</w:t>
      </w:r>
      <w:proofErr w:type="gramEnd"/>
      <w:r>
        <w:rPr>
          <w:rFonts w:ascii="Microsoft YaHei UI" w:eastAsia="Microsoft YaHei UI" w:hAnsi="Microsoft YaHei UI" w:hint="eastAsia"/>
          <w:spacing w:val="8"/>
          <w:sz w:val="26"/>
          <w:szCs w:val="26"/>
        </w:rPr>
        <w:t>过对比先秦时期传、论的文体差异，指出上博简</w:t>
      </w:r>
      <w:r>
        <w:rPr>
          <w:rFonts w:ascii="KaiTi" w:eastAsia="KaiTi" w:hAnsi="KaiTi" w:hint="eastAsia"/>
          <w:spacing w:val="8"/>
          <w:sz w:val="26"/>
          <w:szCs w:val="26"/>
        </w:rPr>
        <w:t>《</w:t>
      </w:r>
      <w:r>
        <w:rPr>
          <w:rFonts w:ascii="Microsoft YaHei UI" w:eastAsia="Microsoft YaHei UI" w:hAnsi="Microsoft YaHei UI" w:hint="eastAsia"/>
          <w:spacing w:val="8"/>
          <w:sz w:val="26"/>
          <w:szCs w:val="26"/>
        </w:rPr>
        <w:t>孔子诗论</w:t>
      </w:r>
      <w:r>
        <w:rPr>
          <w:rFonts w:ascii="KaiTi" w:eastAsia="KaiTi" w:hAnsi="KaiTi" w:hint="eastAsia"/>
          <w:spacing w:val="8"/>
          <w:sz w:val="26"/>
          <w:szCs w:val="26"/>
        </w:rPr>
        <w:t>》</w:t>
      </w:r>
      <w:r>
        <w:rPr>
          <w:rFonts w:ascii="Microsoft YaHei UI" w:eastAsia="Microsoft YaHei UI" w:hAnsi="Microsoft YaHei UI" w:hint="eastAsia"/>
          <w:spacing w:val="8"/>
          <w:sz w:val="26"/>
          <w:szCs w:val="26"/>
        </w:rPr>
        <w:t>应该更名为</w:t>
      </w:r>
      <w:r>
        <w:rPr>
          <w:rFonts w:ascii="KaiTi" w:eastAsia="KaiTi" w:hAnsi="KaiTi" w:hint="eastAsia"/>
          <w:spacing w:val="8"/>
          <w:sz w:val="26"/>
          <w:szCs w:val="26"/>
        </w:rPr>
        <w:t>《</w:t>
      </w:r>
      <w:r>
        <w:rPr>
          <w:rFonts w:ascii="Microsoft YaHei UI" w:eastAsia="Microsoft YaHei UI" w:hAnsi="Microsoft YaHei UI" w:hint="eastAsia"/>
          <w:spacing w:val="8"/>
          <w:sz w:val="26"/>
          <w:szCs w:val="26"/>
        </w:rPr>
        <w:t>孔门诗传</w:t>
      </w:r>
      <w:r>
        <w:rPr>
          <w:rFonts w:ascii="KaiTi" w:eastAsia="KaiTi" w:hAnsi="KaiTi" w:hint="eastAsia"/>
          <w:spacing w:val="8"/>
          <w:sz w:val="26"/>
          <w:szCs w:val="26"/>
        </w:rPr>
        <w:t>》</w:t>
      </w:r>
      <w:r>
        <w:rPr>
          <w:rFonts w:ascii="Microsoft YaHei UI" w:eastAsia="Microsoft YaHei UI" w:hAnsi="Microsoft YaHei UI" w:hint="eastAsia"/>
          <w:spacing w:val="8"/>
          <w:sz w:val="26"/>
          <w:szCs w:val="26"/>
        </w:rPr>
        <w:t>；</w:t>
      </w:r>
      <w:proofErr w:type="gramStart"/>
      <w:r>
        <w:rPr>
          <w:rFonts w:ascii="KaiTi" w:eastAsia="KaiTi" w:hAnsi="KaiTi" w:hint="eastAsia"/>
          <w:spacing w:val="8"/>
          <w:sz w:val="26"/>
          <w:szCs w:val="26"/>
        </w:rPr>
        <w:t>《</w:t>
      </w:r>
      <w:proofErr w:type="gramEnd"/>
      <w:r>
        <w:rPr>
          <w:rFonts w:ascii="Microsoft YaHei UI" w:eastAsia="Microsoft YaHei UI" w:hAnsi="Microsoft YaHei UI" w:hint="eastAsia"/>
          <w:spacing w:val="8"/>
          <w:sz w:val="26"/>
          <w:szCs w:val="26"/>
        </w:rPr>
        <w:t>章句起源</w:t>
      </w:r>
      <w:proofErr w:type="gramStart"/>
      <w:r>
        <w:rPr>
          <w:rFonts w:ascii="Microsoft YaHei UI" w:eastAsia="Microsoft YaHei UI" w:hAnsi="Microsoft YaHei UI" w:hint="eastAsia"/>
          <w:spacing w:val="8"/>
          <w:sz w:val="26"/>
          <w:szCs w:val="26"/>
        </w:rPr>
        <w:t>与</w:t>
      </w:r>
      <w:proofErr w:type="gramEnd"/>
      <w:r>
        <w:rPr>
          <w:rFonts w:ascii="Microsoft YaHei UI" w:eastAsia="Microsoft YaHei UI" w:hAnsi="Microsoft YaHei UI" w:hint="eastAsia"/>
          <w:spacing w:val="8"/>
          <w:sz w:val="26"/>
          <w:szCs w:val="26"/>
        </w:rPr>
        <w:t>初期形态蠡测</w:t>
      </w:r>
      <w:r>
        <w:rPr>
          <w:rFonts w:ascii="SimSun" w:eastAsia="SimSun" w:hAnsi="SimSun" w:hint="eastAsia"/>
          <w:spacing w:val="-16"/>
          <w:sz w:val="26"/>
          <w:szCs w:val="26"/>
        </w:rPr>
        <w:t>——</w:t>
      </w:r>
      <w:r>
        <w:rPr>
          <w:rFonts w:ascii="Microsoft YaHei UI" w:eastAsia="Microsoft YaHei UI" w:hAnsi="Microsoft YaHei UI" w:hint="eastAsia"/>
          <w:spacing w:val="8"/>
          <w:sz w:val="26"/>
          <w:szCs w:val="26"/>
        </w:rPr>
        <w:t>以安大简、阜阳简、海昏简</w:t>
      </w:r>
      <w:r>
        <w:rPr>
          <w:rFonts w:ascii="KaiTi" w:eastAsia="KaiTi" w:hAnsi="KaiTi" w:hint="eastAsia"/>
          <w:spacing w:val="8"/>
          <w:sz w:val="26"/>
          <w:szCs w:val="26"/>
        </w:rPr>
        <w:t>〈</w:t>
      </w:r>
      <w:r>
        <w:rPr>
          <w:rFonts w:ascii="Microsoft YaHei UI" w:eastAsia="Microsoft YaHei UI" w:hAnsi="Microsoft YaHei UI" w:hint="eastAsia"/>
          <w:spacing w:val="8"/>
          <w:sz w:val="26"/>
          <w:szCs w:val="26"/>
        </w:rPr>
        <w:t>诗经</w:t>
      </w:r>
      <w:r>
        <w:rPr>
          <w:rFonts w:ascii="KaiTi" w:eastAsia="KaiTi" w:hAnsi="KaiTi" w:hint="eastAsia"/>
          <w:spacing w:val="8"/>
          <w:sz w:val="26"/>
          <w:szCs w:val="26"/>
        </w:rPr>
        <w:t>〉</w:t>
      </w:r>
      <w:r>
        <w:rPr>
          <w:rFonts w:ascii="Microsoft YaHei UI" w:eastAsia="Microsoft YaHei UI" w:hAnsi="Microsoft YaHei UI" w:hint="eastAsia"/>
          <w:spacing w:val="8"/>
          <w:sz w:val="26"/>
          <w:szCs w:val="26"/>
        </w:rPr>
        <w:t>为中心</w:t>
      </w:r>
      <w:r>
        <w:rPr>
          <w:rFonts w:ascii="KaiTi" w:eastAsia="KaiTi" w:hAnsi="KaiTi" w:hint="eastAsia"/>
          <w:spacing w:val="8"/>
          <w:sz w:val="26"/>
          <w:szCs w:val="26"/>
        </w:rPr>
        <w:t>》</w:t>
      </w:r>
      <w:r>
        <w:rPr>
          <w:rFonts w:ascii="Microsoft YaHei UI" w:eastAsia="Microsoft YaHei UI" w:hAnsi="Microsoft YaHei UI" w:hint="eastAsia"/>
          <w:spacing w:val="8"/>
          <w:sz w:val="26"/>
          <w:szCs w:val="26"/>
        </w:rPr>
        <w:t>一文分析了“章句”从狭义的断章分句到广义的思想诠释的衍变过程；8</w:t>
      </w:r>
      <w:proofErr w:type="gramStart"/>
      <w:r>
        <w:rPr>
          <w:rFonts w:ascii="Microsoft YaHei UI" w:eastAsia="Microsoft YaHei UI" w:hAnsi="Microsoft YaHei UI" w:hint="eastAsia"/>
          <w:spacing w:val="8"/>
          <w:sz w:val="26"/>
          <w:szCs w:val="26"/>
        </w:rPr>
        <w:t>万余</w:t>
      </w:r>
      <w:proofErr w:type="gramEnd"/>
      <w:r>
        <w:rPr>
          <w:rFonts w:ascii="Microsoft YaHei UI" w:eastAsia="Microsoft YaHei UI" w:hAnsi="Microsoft YaHei UI" w:hint="eastAsia"/>
          <w:spacing w:val="8"/>
          <w:sz w:val="26"/>
          <w:szCs w:val="26"/>
        </w:rPr>
        <w:t>字的</w:t>
      </w:r>
      <w:proofErr w:type="gramStart"/>
      <w:r>
        <w:rPr>
          <w:rFonts w:ascii="KaiTi" w:eastAsia="KaiTi" w:hAnsi="KaiTi" w:hint="eastAsia"/>
          <w:spacing w:val="8"/>
          <w:sz w:val="26"/>
          <w:szCs w:val="26"/>
        </w:rPr>
        <w:t>《</w:t>
      </w:r>
      <w:proofErr w:type="gramEnd"/>
      <w:r>
        <w:rPr>
          <w:rFonts w:ascii="Microsoft YaHei UI" w:eastAsia="Microsoft YaHei UI" w:hAnsi="Microsoft YaHei UI" w:hint="eastAsia"/>
          <w:spacing w:val="8"/>
          <w:sz w:val="26"/>
          <w:szCs w:val="26"/>
        </w:rPr>
        <w:t>以传附经文本之起源与形成</w:t>
      </w:r>
      <w:r>
        <w:rPr>
          <w:rFonts w:ascii="KaiTi" w:eastAsia="KaiTi" w:hAnsi="KaiTi" w:hint="eastAsia"/>
          <w:spacing w:val="8"/>
          <w:sz w:val="26"/>
          <w:szCs w:val="26"/>
        </w:rPr>
        <w:t>》</w:t>
      </w:r>
      <w:r>
        <w:rPr>
          <w:rFonts w:ascii="Microsoft YaHei UI" w:eastAsia="Microsoft YaHei UI" w:hAnsi="Microsoft YaHei UI" w:hint="eastAsia"/>
          <w:spacing w:val="8"/>
          <w:sz w:val="26"/>
          <w:szCs w:val="26"/>
        </w:rPr>
        <w:t>和</w:t>
      </w:r>
      <w:r>
        <w:rPr>
          <w:rFonts w:ascii="KaiTi" w:eastAsia="KaiTi" w:hAnsi="KaiTi" w:hint="eastAsia"/>
          <w:spacing w:val="8"/>
          <w:sz w:val="26"/>
          <w:szCs w:val="26"/>
        </w:rPr>
        <w:t>《</w:t>
      </w:r>
      <w:r>
        <w:rPr>
          <w:rFonts w:ascii="Microsoft YaHei UI" w:eastAsia="Microsoft YaHei UI" w:hAnsi="Microsoft YaHei UI" w:hint="eastAsia"/>
          <w:spacing w:val="8"/>
          <w:sz w:val="26"/>
          <w:szCs w:val="26"/>
        </w:rPr>
        <w:t>汉代传注附经与章句、注解兴替</w:t>
      </w:r>
      <w:r>
        <w:rPr>
          <w:rFonts w:ascii="KaiTi" w:eastAsia="KaiTi" w:hAnsi="KaiTi" w:hint="eastAsia"/>
          <w:spacing w:val="8"/>
          <w:sz w:val="26"/>
          <w:szCs w:val="26"/>
        </w:rPr>
        <w:t>》</w:t>
      </w:r>
      <w:r>
        <w:rPr>
          <w:rFonts w:ascii="Microsoft YaHei UI" w:eastAsia="Microsoft YaHei UI" w:hAnsi="Microsoft YaHei UI" w:hint="eastAsia"/>
          <w:spacing w:val="8"/>
          <w:sz w:val="26"/>
          <w:szCs w:val="26"/>
        </w:rPr>
        <w:t>长文，则通过考察传自先秦的诸子文本和七十子后学篇章，将以传附经的形态萌芽向前追溯至战国中期</w:t>
      </w:r>
      <w:r>
        <w:rPr>
          <w:rFonts w:ascii="KaiTi" w:eastAsia="KaiTi" w:hAnsi="KaiTi" w:hint="eastAsia"/>
          <w:spacing w:val="8"/>
          <w:sz w:val="26"/>
          <w:szCs w:val="26"/>
        </w:rPr>
        <w:t>《</w:t>
      </w:r>
      <w:r>
        <w:rPr>
          <w:rFonts w:ascii="Microsoft YaHei UI" w:eastAsia="Microsoft YaHei UI" w:hAnsi="Microsoft YaHei UI" w:hint="eastAsia"/>
          <w:spacing w:val="8"/>
          <w:sz w:val="26"/>
          <w:szCs w:val="26"/>
        </w:rPr>
        <w:t>管子</w:t>
      </w:r>
      <w:r>
        <w:rPr>
          <w:rFonts w:ascii="KaiTi" w:eastAsia="KaiTi" w:hAnsi="KaiTi" w:hint="eastAsia"/>
          <w:spacing w:val="8"/>
          <w:sz w:val="26"/>
          <w:szCs w:val="26"/>
        </w:rPr>
        <w:t>》《</w:t>
      </w:r>
      <w:r>
        <w:rPr>
          <w:rFonts w:ascii="Microsoft YaHei UI" w:eastAsia="Microsoft YaHei UI" w:hAnsi="Microsoft YaHei UI" w:hint="eastAsia"/>
          <w:spacing w:val="8"/>
          <w:sz w:val="26"/>
          <w:szCs w:val="26"/>
        </w:rPr>
        <w:t>墨子</w:t>
      </w:r>
      <w:r>
        <w:rPr>
          <w:rFonts w:ascii="KaiTi" w:eastAsia="KaiTi" w:hAnsi="KaiTi" w:hint="eastAsia"/>
          <w:spacing w:val="8"/>
          <w:sz w:val="26"/>
          <w:szCs w:val="26"/>
        </w:rPr>
        <w:t>》</w:t>
      </w:r>
      <w:r>
        <w:rPr>
          <w:rFonts w:ascii="Microsoft YaHei UI" w:eastAsia="Microsoft YaHei UI" w:hAnsi="Microsoft YaHei UI" w:hint="eastAsia"/>
          <w:spacing w:val="8"/>
          <w:sz w:val="26"/>
          <w:szCs w:val="26"/>
        </w:rPr>
        <w:t>形成之时，打破了经学史上延续了1400年的孔颖达所谓“以传附经始于马融</w:t>
      </w:r>
      <w:r>
        <w:rPr>
          <w:rFonts w:ascii="KaiTi" w:eastAsia="KaiTi" w:hAnsi="KaiTi" w:hint="eastAsia"/>
          <w:spacing w:val="8"/>
          <w:sz w:val="26"/>
          <w:szCs w:val="26"/>
        </w:rPr>
        <w:t>《</w:t>
      </w:r>
      <w:r>
        <w:rPr>
          <w:rFonts w:ascii="Microsoft YaHei UI" w:eastAsia="Microsoft YaHei UI" w:hAnsi="Microsoft YaHei UI" w:hint="eastAsia"/>
          <w:spacing w:val="8"/>
          <w:sz w:val="26"/>
          <w:szCs w:val="26"/>
        </w:rPr>
        <w:t>周官传</w:t>
      </w:r>
      <w:r>
        <w:rPr>
          <w:rFonts w:ascii="KaiTi" w:eastAsia="KaiTi" w:hAnsi="KaiTi" w:hint="eastAsia"/>
          <w:spacing w:val="8"/>
          <w:sz w:val="26"/>
          <w:szCs w:val="26"/>
        </w:rPr>
        <w:t>》</w:t>
      </w:r>
      <w:r>
        <w:rPr>
          <w:rFonts w:ascii="Microsoft YaHei UI" w:eastAsia="Microsoft YaHei UI" w:hAnsi="Microsoft YaHei UI" w:hint="eastAsia"/>
          <w:spacing w:val="8"/>
          <w:sz w:val="26"/>
          <w:szCs w:val="26"/>
        </w:rPr>
        <w:t>”的说法。通过系列研究，他揭示了“传—章句—注”这三种不同历史阶段的解经体，诠释了经学文本研究的价值。</w:t>
      </w:r>
    </w:p>
    <w:p w14:paraId="5FAB2621" w14:textId="77777777" w:rsidR="00C4455A" w:rsidRDefault="00C4455A" w:rsidP="00C4455A">
      <w:pPr>
        <w:pStyle w:val="Web"/>
        <w:shd w:val="clear" w:color="auto" w:fill="FFFFFF"/>
        <w:spacing w:before="0" w:beforeAutospacing="0" w:after="0" w:afterAutospacing="0"/>
        <w:ind w:firstLine="480"/>
        <w:jc w:val="both"/>
        <w:rPr>
          <w:rFonts w:ascii="Microsoft YaHei UI" w:eastAsia="Microsoft YaHei UI" w:hAnsi="Microsoft YaHei UI"/>
          <w:spacing w:val="8"/>
          <w:sz w:val="26"/>
          <w:szCs w:val="26"/>
        </w:rPr>
      </w:pPr>
      <w:r>
        <w:rPr>
          <w:rFonts w:ascii="Microsoft YaHei UI" w:eastAsia="Microsoft YaHei UI" w:hAnsi="Microsoft YaHei UI" w:hint="eastAsia"/>
          <w:spacing w:val="8"/>
          <w:sz w:val="26"/>
          <w:szCs w:val="26"/>
        </w:rPr>
        <w:t>总之，虞万里教授的经学文本和文献研究，从初期的继踵清代学者、循迹乾嘉汉学，到推动石经学研究，充分利用传世文献、出土文献开</w:t>
      </w:r>
      <w:r>
        <w:rPr>
          <w:rFonts w:ascii="Microsoft YaHei UI" w:eastAsia="Microsoft YaHei UI" w:hAnsi="Microsoft YaHei UI" w:hint="eastAsia"/>
          <w:spacing w:val="8"/>
          <w:sz w:val="26"/>
          <w:szCs w:val="26"/>
        </w:rPr>
        <w:lastRenderedPageBreak/>
        <w:t>展文本形态学探索，追踪先秦两汉经学史传承发展脉络，体现了他在经学视域之下开展研究的方法自觉。</w:t>
      </w:r>
    </w:p>
    <w:p w14:paraId="43E2B913" w14:textId="77777777" w:rsidR="00C4455A" w:rsidRDefault="00C4455A" w:rsidP="00C4455A">
      <w:pPr>
        <w:pStyle w:val="2"/>
        <w:shd w:val="clear" w:color="auto" w:fill="FFFFFF"/>
        <w:spacing w:before="0" w:beforeAutospacing="0" w:after="0" w:afterAutospacing="0"/>
        <w:ind w:firstLine="480"/>
        <w:jc w:val="both"/>
        <w:rPr>
          <w:rFonts w:ascii="Microsoft YaHei UI" w:eastAsia="Microsoft YaHei UI" w:hAnsi="Microsoft YaHei UI"/>
          <w:b w:val="0"/>
          <w:bCs w:val="0"/>
          <w:spacing w:val="8"/>
          <w:sz w:val="24"/>
          <w:szCs w:val="24"/>
        </w:rPr>
      </w:pPr>
      <w:r>
        <w:rPr>
          <w:rFonts w:ascii="Microsoft YaHei UI" w:eastAsia="Microsoft YaHei UI" w:hAnsi="Microsoft YaHei UI" w:hint="eastAsia"/>
          <w:b w:val="0"/>
          <w:bCs w:val="0"/>
          <w:color w:val="FF0000"/>
          <w:spacing w:val="8"/>
          <w:sz w:val="26"/>
          <w:szCs w:val="26"/>
        </w:rPr>
        <w:t>二、</w:t>
      </w:r>
      <w:r>
        <w:rPr>
          <w:rFonts w:ascii="SimHei" w:eastAsia="SimHei" w:hAnsi="SimHei" w:hint="eastAsia"/>
          <w:b w:val="0"/>
          <w:bCs w:val="0"/>
          <w:color w:val="FF0000"/>
          <w:spacing w:val="8"/>
          <w:sz w:val="26"/>
          <w:szCs w:val="26"/>
        </w:rPr>
        <w:t>文化思想研究</w:t>
      </w:r>
    </w:p>
    <w:p w14:paraId="6BE2D5C2" w14:textId="77777777" w:rsidR="00C4455A" w:rsidRDefault="00C4455A" w:rsidP="00C4455A">
      <w:pPr>
        <w:pStyle w:val="Web"/>
        <w:shd w:val="clear" w:color="auto" w:fill="FFFFFF"/>
        <w:spacing w:before="0" w:beforeAutospacing="0" w:after="0" w:afterAutospacing="0"/>
        <w:ind w:firstLine="480"/>
        <w:jc w:val="both"/>
        <w:rPr>
          <w:rFonts w:ascii="Microsoft YaHei UI" w:eastAsia="Microsoft YaHei UI" w:hAnsi="Microsoft YaHei UI"/>
          <w:spacing w:val="8"/>
          <w:sz w:val="26"/>
          <w:szCs w:val="26"/>
        </w:rPr>
      </w:pPr>
      <w:r>
        <w:rPr>
          <w:rFonts w:ascii="Microsoft YaHei UI" w:eastAsia="Microsoft YaHei UI" w:hAnsi="Microsoft YaHei UI" w:hint="eastAsia"/>
          <w:spacing w:val="8"/>
          <w:sz w:val="26"/>
          <w:szCs w:val="26"/>
        </w:rPr>
        <w:t>“所谓学者，就是一个通过读书来获取知识形成思想解决问题的人。</w:t>
      </w:r>
      <w:r>
        <w:rPr>
          <w:rFonts w:ascii="Microsoft YaHei UI" w:eastAsia="Microsoft YaHei UI" w:hAnsi="Microsoft YaHei UI" w:hint="eastAsia"/>
          <w:spacing w:val="-40"/>
          <w:sz w:val="26"/>
          <w:szCs w:val="26"/>
        </w:rPr>
        <w:t>”</w:t>
      </w:r>
      <w:r>
        <w:rPr>
          <w:rFonts w:ascii="Microsoft YaHei UI" w:eastAsia="Microsoft YaHei UI" w:hAnsi="Microsoft YaHei UI" w:hint="eastAsia"/>
          <w:spacing w:val="8"/>
          <w:sz w:val="18"/>
          <w:szCs w:val="18"/>
          <w:vertAlign w:val="superscript"/>
        </w:rPr>
        <w:t>[6]</w:t>
      </w:r>
      <w:r>
        <w:rPr>
          <w:rFonts w:ascii="Microsoft YaHei UI" w:eastAsia="Microsoft YaHei UI" w:hAnsi="Microsoft YaHei UI" w:hint="eastAsia"/>
          <w:spacing w:val="8"/>
          <w:sz w:val="26"/>
          <w:szCs w:val="26"/>
        </w:rPr>
        <w:t>虞</w:t>
      </w:r>
      <w:proofErr w:type="gramStart"/>
      <w:r>
        <w:rPr>
          <w:rFonts w:ascii="Microsoft YaHei UI" w:eastAsia="Microsoft YaHei UI" w:hAnsi="Microsoft YaHei UI" w:hint="eastAsia"/>
          <w:spacing w:val="8"/>
          <w:sz w:val="26"/>
          <w:szCs w:val="26"/>
        </w:rPr>
        <w:t>万</w:t>
      </w:r>
      <w:proofErr w:type="gramEnd"/>
      <w:r>
        <w:rPr>
          <w:rFonts w:ascii="Microsoft YaHei UI" w:eastAsia="Microsoft YaHei UI" w:hAnsi="Microsoft YaHei UI" w:hint="eastAsia"/>
          <w:spacing w:val="8"/>
          <w:sz w:val="26"/>
          <w:szCs w:val="26"/>
        </w:rPr>
        <w:t>里围绕经学文本和问题开展的思想文化研究，如姓氏与避讳文化研究、道藏与道教文化研究、唐文治与马一浮思想研究、风俗文化研究等，亦蔚为可观。</w:t>
      </w:r>
    </w:p>
    <w:p w14:paraId="782F54BB" w14:textId="77777777" w:rsidR="00C4455A" w:rsidRDefault="00C4455A" w:rsidP="00C4455A">
      <w:pPr>
        <w:pStyle w:val="3"/>
        <w:shd w:val="clear" w:color="auto" w:fill="FFFFFF"/>
        <w:ind w:firstLine="480"/>
        <w:jc w:val="both"/>
        <w:rPr>
          <w:rFonts w:ascii="Microsoft YaHei UI" w:eastAsia="Microsoft YaHei UI" w:hAnsi="Microsoft YaHei UI"/>
          <w:b w:val="0"/>
          <w:bCs w:val="0"/>
          <w:spacing w:val="8"/>
          <w:sz w:val="24"/>
          <w:szCs w:val="24"/>
        </w:rPr>
      </w:pPr>
      <w:r>
        <w:rPr>
          <w:rFonts w:ascii="Microsoft YaHei UI" w:eastAsia="Microsoft YaHei UI" w:hAnsi="Microsoft YaHei UI" w:hint="eastAsia"/>
          <w:b w:val="0"/>
          <w:bCs w:val="0"/>
          <w:spacing w:val="-10"/>
          <w:sz w:val="24"/>
          <w:szCs w:val="24"/>
        </w:rPr>
        <w:t>（一）</w:t>
      </w:r>
      <w:r>
        <w:rPr>
          <w:rFonts w:ascii="Microsoft YaHei UI" w:eastAsia="Microsoft YaHei UI" w:hAnsi="Microsoft YaHei UI" w:hint="eastAsia"/>
          <w:b w:val="0"/>
          <w:bCs w:val="0"/>
          <w:spacing w:val="8"/>
          <w:sz w:val="24"/>
          <w:szCs w:val="24"/>
        </w:rPr>
        <w:t>姓氏</w:t>
      </w:r>
      <w:proofErr w:type="gramStart"/>
      <w:r>
        <w:rPr>
          <w:rFonts w:ascii="Microsoft YaHei UI" w:eastAsia="Microsoft YaHei UI" w:hAnsi="Microsoft YaHei UI" w:hint="eastAsia"/>
          <w:b w:val="0"/>
          <w:bCs w:val="0"/>
          <w:spacing w:val="8"/>
          <w:sz w:val="24"/>
          <w:szCs w:val="24"/>
        </w:rPr>
        <w:t>与</w:t>
      </w:r>
      <w:proofErr w:type="gramEnd"/>
      <w:r>
        <w:rPr>
          <w:rFonts w:ascii="Microsoft YaHei UI" w:eastAsia="Microsoft YaHei UI" w:hAnsi="Microsoft YaHei UI" w:hint="eastAsia"/>
          <w:b w:val="0"/>
          <w:bCs w:val="0"/>
          <w:spacing w:val="8"/>
          <w:sz w:val="24"/>
          <w:szCs w:val="24"/>
        </w:rPr>
        <w:t>避讳文化研究</w:t>
      </w:r>
    </w:p>
    <w:p w14:paraId="4AD28172" w14:textId="77777777" w:rsidR="00C4455A" w:rsidRDefault="00C4455A" w:rsidP="00C4455A">
      <w:pPr>
        <w:pStyle w:val="Web"/>
        <w:shd w:val="clear" w:color="auto" w:fill="FFFFFF"/>
        <w:spacing w:before="0" w:beforeAutospacing="0" w:after="0" w:afterAutospacing="0"/>
        <w:ind w:firstLine="480"/>
        <w:jc w:val="both"/>
        <w:rPr>
          <w:rFonts w:ascii="Microsoft YaHei UI" w:eastAsia="Microsoft YaHei UI" w:hAnsi="Microsoft YaHei UI"/>
          <w:spacing w:val="8"/>
          <w:sz w:val="26"/>
          <w:szCs w:val="26"/>
        </w:rPr>
      </w:pPr>
      <w:r>
        <w:rPr>
          <w:rFonts w:ascii="Microsoft YaHei UI" w:eastAsia="Microsoft YaHei UI" w:hAnsi="Microsoft YaHei UI" w:hint="eastAsia"/>
          <w:spacing w:val="8"/>
          <w:sz w:val="26"/>
          <w:szCs w:val="26"/>
        </w:rPr>
        <w:t>中国是先有姓还是先有氏？中国真的存在过母系社会吗？在2023年出版的</w:t>
      </w:r>
      <w:proofErr w:type="gramStart"/>
      <w:r>
        <w:rPr>
          <w:rFonts w:ascii="KaiTi" w:eastAsia="KaiTi" w:hAnsi="KaiTi" w:hint="eastAsia"/>
          <w:spacing w:val="8"/>
          <w:sz w:val="26"/>
          <w:szCs w:val="26"/>
        </w:rPr>
        <w:t>《</w:t>
      </w:r>
      <w:proofErr w:type="gramEnd"/>
      <w:r>
        <w:rPr>
          <w:rFonts w:ascii="Microsoft YaHei UI" w:eastAsia="Microsoft YaHei UI" w:hAnsi="Microsoft YaHei UI" w:hint="eastAsia"/>
          <w:spacing w:val="8"/>
          <w:sz w:val="26"/>
          <w:szCs w:val="26"/>
        </w:rPr>
        <w:t>中国古代姓氏与避讳起源</w:t>
      </w:r>
      <w:r>
        <w:rPr>
          <w:rFonts w:ascii="KaiTi" w:eastAsia="KaiTi" w:hAnsi="KaiTi" w:hint="eastAsia"/>
          <w:spacing w:val="8"/>
          <w:sz w:val="26"/>
          <w:szCs w:val="26"/>
        </w:rPr>
        <w:t>》</w:t>
      </w:r>
      <w:r>
        <w:rPr>
          <w:rFonts w:ascii="Microsoft YaHei UI" w:eastAsia="Microsoft YaHei UI" w:hAnsi="Microsoft YaHei UI" w:hint="eastAsia"/>
          <w:spacing w:val="8"/>
          <w:sz w:val="26"/>
          <w:szCs w:val="26"/>
        </w:rPr>
        <w:t>一书中，虞万里指出摩尔根的母系血缘氏族理论不适合用于讨论中国上古氏族姓氏，中国远古只有氏而无姓，姓是周朝为安抚稳定时局、分封异族而创设的符号，是特定历史时期的产物。真正的古姓只有40多个，随着周的灭亡姓与氏合二为一，姓氏遂合称。他指出：“母系社会是二十世纪随着西学东渐而涌入的舶来概念，中华大地上近五千年来是否存在或经历过母系社会，考古学尚未能给出一个充足有据的明确回答。</w:t>
      </w:r>
      <w:r>
        <w:rPr>
          <w:rFonts w:ascii="Microsoft YaHei UI" w:eastAsia="Microsoft YaHei UI" w:hAnsi="Microsoft YaHei UI" w:hint="eastAsia"/>
          <w:spacing w:val="-40"/>
          <w:sz w:val="26"/>
          <w:szCs w:val="26"/>
        </w:rPr>
        <w:t>”</w:t>
      </w:r>
      <w:r>
        <w:rPr>
          <w:rFonts w:ascii="Microsoft YaHei UI" w:eastAsia="Microsoft YaHei UI" w:hAnsi="Microsoft YaHei UI" w:hint="eastAsia"/>
          <w:spacing w:val="8"/>
          <w:sz w:val="18"/>
          <w:szCs w:val="18"/>
          <w:vertAlign w:val="superscript"/>
        </w:rPr>
        <w:t>[7]2</w:t>
      </w:r>
      <w:r>
        <w:rPr>
          <w:rFonts w:ascii="Microsoft YaHei UI" w:eastAsia="Microsoft YaHei UI" w:hAnsi="Microsoft YaHei UI" w:hint="eastAsia"/>
          <w:spacing w:val="8"/>
          <w:sz w:val="26"/>
          <w:szCs w:val="26"/>
        </w:rPr>
        <w:t>因此，要谨慎对待理论。在避讳起源的研究中，他分析远古先民珍名心理下的讳名礼制，全面搜罗、排列、分析甲骨卜辞、铜器铭文、简牍帛书中所见的具体场景中上下级、长幼辈之间不同的称谓，发现殷商的动态称谓</w:t>
      </w:r>
      <w:r>
        <w:rPr>
          <w:rFonts w:ascii="Microsoft YaHei UI" w:eastAsia="Microsoft YaHei UI" w:hAnsi="Microsoft YaHei UI" w:hint="eastAsia"/>
          <w:spacing w:val="8"/>
          <w:sz w:val="26"/>
          <w:szCs w:val="26"/>
        </w:rPr>
        <w:lastRenderedPageBreak/>
        <w:t>中已有上可名下、下不名上的等级观念，可推测殷商时期已有讳名习俗，至西周则逐渐成为礼仪制度。对于复杂且争议很大的商王日干称谓，首创性地提出了“祔庙说”。他还分析了原始民族的名字禁忌、商周鬼神思想与上古宗教仪式，推测“夏代以至传说中的黄帝、尧、舜时代，语言中有讳名倾向或习俗完全在情理之中</w:t>
      </w:r>
      <w:r>
        <w:rPr>
          <w:rFonts w:ascii="Microsoft YaHei UI" w:eastAsia="Microsoft YaHei UI" w:hAnsi="Microsoft YaHei UI" w:hint="eastAsia"/>
          <w:spacing w:val="-40"/>
          <w:sz w:val="26"/>
          <w:szCs w:val="26"/>
        </w:rPr>
        <w:t>”</w:t>
      </w:r>
      <w:r>
        <w:rPr>
          <w:rFonts w:ascii="Microsoft YaHei UI" w:eastAsia="Microsoft YaHei UI" w:hAnsi="Microsoft YaHei UI" w:hint="eastAsia"/>
          <w:spacing w:val="8"/>
          <w:sz w:val="18"/>
          <w:szCs w:val="18"/>
          <w:vertAlign w:val="superscript"/>
        </w:rPr>
        <w:t>[7]38</w:t>
      </w:r>
      <w:r>
        <w:rPr>
          <w:rFonts w:ascii="Microsoft YaHei UI" w:eastAsia="Microsoft YaHei UI" w:hAnsi="Microsoft YaHei UI" w:hint="eastAsia"/>
          <w:spacing w:val="4"/>
          <w:sz w:val="18"/>
          <w:szCs w:val="18"/>
          <w:vertAlign w:val="superscript"/>
        </w:rPr>
        <w:t>3</w:t>
      </w:r>
      <w:r>
        <w:rPr>
          <w:rFonts w:ascii="Trebuchet MS" w:eastAsia="Microsoft YaHei UI" w:hAnsi="Trebuchet MS"/>
          <w:spacing w:val="4"/>
          <w:sz w:val="18"/>
          <w:szCs w:val="18"/>
          <w:vertAlign w:val="superscript"/>
        </w:rPr>
        <w:t>–</w:t>
      </w:r>
      <w:r>
        <w:rPr>
          <w:rFonts w:ascii="Microsoft YaHei UI" w:eastAsia="Microsoft YaHei UI" w:hAnsi="Microsoft YaHei UI" w:hint="eastAsia"/>
          <w:spacing w:val="8"/>
          <w:sz w:val="18"/>
          <w:szCs w:val="18"/>
          <w:vertAlign w:val="superscript"/>
        </w:rPr>
        <w:t>384</w:t>
      </w:r>
      <w:r>
        <w:rPr>
          <w:rFonts w:ascii="Microsoft YaHei UI" w:eastAsia="Microsoft YaHei UI" w:hAnsi="Microsoft YaHei UI" w:hint="eastAsia"/>
          <w:spacing w:val="8"/>
          <w:sz w:val="26"/>
          <w:szCs w:val="26"/>
        </w:rPr>
        <w:t>。</w:t>
      </w:r>
    </w:p>
    <w:p w14:paraId="08BCC178" w14:textId="77777777" w:rsidR="00C4455A" w:rsidRDefault="00C4455A" w:rsidP="00C4455A">
      <w:pPr>
        <w:pStyle w:val="Web"/>
        <w:shd w:val="clear" w:color="auto" w:fill="FFFFFF"/>
        <w:spacing w:before="0" w:beforeAutospacing="0" w:after="0" w:afterAutospacing="0"/>
        <w:ind w:firstLine="480"/>
        <w:jc w:val="both"/>
        <w:rPr>
          <w:rFonts w:ascii="Microsoft YaHei UI" w:eastAsia="Microsoft YaHei UI" w:hAnsi="Microsoft YaHei UI"/>
          <w:spacing w:val="8"/>
          <w:sz w:val="26"/>
          <w:szCs w:val="26"/>
        </w:rPr>
      </w:pPr>
      <w:r>
        <w:rPr>
          <w:rFonts w:ascii="Microsoft YaHei UI" w:eastAsia="Microsoft YaHei UI" w:hAnsi="Microsoft YaHei UI" w:hint="eastAsia"/>
          <w:spacing w:val="8"/>
          <w:sz w:val="26"/>
          <w:szCs w:val="26"/>
        </w:rPr>
        <w:t>在此书自序中，虞万里还解释了自己看似“双标”的方法论原因。他一方面反对摩尔根母系社会和直系血缘理论的直接套用；另一方面又援用</w:t>
      </w:r>
      <w:proofErr w:type="gramStart"/>
      <w:r>
        <w:rPr>
          <w:rFonts w:ascii="Microsoft YaHei UI" w:eastAsia="Microsoft YaHei UI" w:hAnsi="Microsoft YaHei UI" w:hint="eastAsia"/>
          <w:spacing w:val="8"/>
          <w:sz w:val="26"/>
          <w:szCs w:val="26"/>
        </w:rPr>
        <w:t>弗</w:t>
      </w:r>
      <w:proofErr w:type="gramEnd"/>
      <w:r>
        <w:rPr>
          <w:rFonts w:ascii="Microsoft YaHei UI" w:eastAsia="Microsoft YaHei UI" w:hAnsi="Microsoft YaHei UI" w:hint="eastAsia"/>
          <w:spacing w:val="8"/>
          <w:sz w:val="26"/>
          <w:szCs w:val="26"/>
        </w:rPr>
        <w:t>雷泽等人调查的民族志资料佐证避讳研究。这是因为人文学科研究需注重不同文化、时代背景及不同心理因素，用高于理论的智慧决定研究方法的取舍，以求揭示对象的本质。他写道：“尽管学术随历史足迹永远在进步，观点、理论也随研究之深入而不断修正、完善。但回顾学术史，当某种观点、某种理论因某种原因在某种范围被传播之后，会在一段时间甚至相当长的一段历史时限中被经典化运用，教条化套用，甚至扩大化滥用。而当该观点、理论已被修正、完善乃至扬弃，由于地缘暌隔、信息滞后、学科错位等因素，陈旧而不完善甚至错误之观点、理论仍会被一再复述演绎，日用不知，导致学术研究在理据充足的光鲜表象下陷于一种不切实际的、纷乱矛盾的境地。中国古代史与姓氏学即曾走过这样的弯路。</w:t>
      </w:r>
      <w:r>
        <w:rPr>
          <w:rFonts w:ascii="Microsoft YaHei UI" w:eastAsia="Microsoft YaHei UI" w:hAnsi="Microsoft YaHei UI" w:hint="eastAsia"/>
          <w:spacing w:val="-40"/>
          <w:sz w:val="26"/>
          <w:szCs w:val="26"/>
        </w:rPr>
        <w:t>”</w:t>
      </w:r>
      <w:r>
        <w:rPr>
          <w:rFonts w:ascii="Microsoft YaHei UI" w:eastAsia="Microsoft YaHei UI" w:hAnsi="Microsoft YaHei UI" w:hint="eastAsia"/>
          <w:spacing w:val="8"/>
          <w:sz w:val="18"/>
          <w:szCs w:val="18"/>
          <w:vertAlign w:val="superscript"/>
        </w:rPr>
        <w:t>[7]13</w:t>
      </w:r>
      <w:r>
        <w:rPr>
          <w:rFonts w:ascii="Microsoft YaHei UI" w:eastAsia="Microsoft YaHei UI" w:hAnsi="Microsoft YaHei UI" w:hint="eastAsia"/>
          <w:spacing w:val="4"/>
          <w:sz w:val="18"/>
          <w:szCs w:val="18"/>
          <w:vertAlign w:val="superscript"/>
        </w:rPr>
        <w:t>9</w:t>
      </w:r>
      <w:proofErr w:type="gramStart"/>
      <w:r>
        <w:rPr>
          <w:rFonts w:ascii="Trebuchet MS" w:eastAsia="Microsoft YaHei UI" w:hAnsi="Trebuchet MS"/>
          <w:spacing w:val="4"/>
          <w:sz w:val="18"/>
          <w:szCs w:val="18"/>
          <w:vertAlign w:val="superscript"/>
        </w:rPr>
        <w:t>–</w:t>
      </w:r>
      <w:proofErr w:type="gramEnd"/>
      <w:r>
        <w:rPr>
          <w:rFonts w:ascii="Microsoft YaHei UI" w:eastAsia="Microsoft YaHei UI" w:hAnsi="Microsoft YaHei UI" w:hint="eastAsia"/>
          <w:spacing w:val="8"/>
          <w:sz w:val="18"/>
          <w:szCs w:val="18"/>
          <w:vertAlign w:val="superscript"/>
        </w:rPr>
        <w:t>140</w:t>
      </w:r>
      <w:r>
        <w:rPr>
          <w:rFonts w:ascii="Microsoft YaHei UI" w:eastAsia="Microsoft YaHei UI" w:hAnsi="Microsoft YaHei UI" w:hint="eastAsia"/>
          <w:spacing w:val="8"/>
          <w:sz w:val="26"/>
          <w:szCs w:val="26"/>
        </w:rPr>
        <w:t>这种冷静客观的反思对学界具有启示意义。</w:t>
      </w:r>
    </w:p>
    <w:p w14:paraId="4C56BDE8" w14:textId="77777777" w:rsidR="00C4455A" w:rsidRDefault="00C4455A" w:rsidP="00C4455A">
      <w:pPr>
        <w:pStyle w:val="3"/>
        <w:shd w:val="clear" w:color="auto" w:fill="FFFFFF"/>
        <w:ind w:firstLine="480"/>
        <w:jc w:val="both"/>
        <w:rPr>
          <w:rFonts w:ascii="Microsoft YaHei UI" w:eastAsia="Microsoft YaHei UI" w:hAnsi="Microsoft YaHei UI"/>
          <w:b w:val="0"/>
          <w:bCs w:val="0"/>
          <w:spacing w:val="8"/>
          <w:sz w:val="24"/>
          <w:szCs w:val="24"/>
        </w:rPr>
      </w:pPr>
      <w:r>
        <w:rPr>
          <w:rFonts w:ascii="Microsoft YaHei UI" w:eastAsia="Microsoft YaHei UI" w:hAnsi="Microsoft YaHei UI" w:hint="eastAsia"/>
          <w:b w:val="0"/>
          <w:bCs w:val="0"/>
          <w:spacing w:val="-10"/>
          <w:sz w:val="24"/>
          <w:szCs w:val="24"/>
        </w:rPr>
        <w:lastRenderedPageBreak/>
        <w:t>（二）</w:t>
      </w:r>
      <w:r>
        <w:rPr>
          <w:rFonts w:ascii="Microsoft YaHei UI" w:eastAsia="Microsoft YaHei UI" w:hAnsi="Microsoft YaHei UI" w:hint="eastAsia"/>
          <w:b w:val="0"/>
          <w:bCs w:val="0"/>
          <w:spacing w:val="8"/>
          <w:sz w:val="24"/>
          <w:szCs w:val="24"/>
        </w:rPr>
        <w:t>道藏</w:t>
      </w:r>
      <w:proofErr w:type="gramStart"/>
      <w:r>
        <w:rPr>
          <w:rFonts w:ascii="Microsoft YaHei UI" w:eastAsia="Microsoft YaHei UI" w:hAnsi="Microsoft YaHei UI" w:hint="eastAsia"/>
          <w:b w:val="0"/>
          <w:bCs w:val="0"/>
          <w:spacing w:val="8"/>
          <w:sz w:val="24"/>
          <w:szCs w:val="24"/>
        </w:rPr>
        <w:t>与</w:t>
      </w:r>
      <w:proofErr w:type="gramEnd"/>
      <w:r>
        <w:rPr>
          <w:rFonts w:ascii="Microsoft YaHei UI" w:eastAsia="Microsoft YaHei UI" w:hAnsi="Microsoft YaHei UI" w:hint="eastAsia"/>
          <w:b w:val="0"/>
          <w:bCs w:val="0"/>
          <w:spacing w:val="8"/>
          <w:sz w:val="24"/>
          <w:szCs w:val="24"/>
        </w:rPr>
        <w:t>道教文化研究</w:t>
      </w:r>
    </w:p>
    <w:p w14:paraId="36C058A8" w14:textId="77777777" w:rsidR="00C4455A" w:rsidRDefault="00C4455A" w:rsidP="00C4455A">
      <w:pPr>
        <w:pStyle w:val="Web"/>
        <w:shd w:val="clear" w:color="auto" w:fill="FFFFFF"/>
        <w:spacing w:before="0" w:beforeAutospacing="0" w:after="0" w:afterAutospacing="0"/>
        <w:ind w:firstLine="480"/>
        <w:jc w:val="both"/>
        <w:rPr>
          <w:rFonts w:ascii="Microsoft YaHei UI" w:eastAsia="Microsoft YaHei UI" w:hAnsi="Microsoft YaHei UI"/>
          <w:spacing w:val="8"/>
          <w:sz w:val="26"/>
          <w:szCs w:val="26"/>
        </w:rPr>
      </w:pPr>
      <w:proofErr w:type="gramStart"/>
      <w:r>
        <w:rPr>
          <w:rFonts w:ascii="KaiTi" w:eastAsia="KaiTi" w:hAnsi="KaiTi" w:hint="eastAsia"/>
          <w:spacing w:val="8"/>
          <w:sz w:val="26"/>
          <w:szCs w:val="26"/>
        </w:rPr>
        <w:t>《</w:t>
      </w:r>
      <w:proofErr w:type="gramEnd"/>
      <w:r>
        <w:rPr>
          <w:rFonts w:ascii="Microsoft YaHei UI" w:eastAsia="Microsoft YaHei UI" w:hAnsi="Microsoft YaHei UI" w:hint="eastAsia"/>
          <w:spacing w:val="8"/>
          <w:sz w:val="26"/>
          <w:szCs w:val="26"/>
        </w:rPr>
        <w:t>榆</w:t>
      </w:r>
      <w:proofErr w:type="gramStart"/>
      <w:r>
        <w:rPr>
          <w:rFonts w:ascii="Microsoft YaHei UI" w:eastAsia="Microsoft YaHei UI" w:hAnsi="Microsoft YaHei UI" w:hint="eastAsia"/>
          <w:spacing w:val="8"/>
          <w:sz w:val="26"/>
          <w:szCs w:val="26"/>
        </w:rPr>
        <w:t>枋</w:t>
      </w:r>
      <w:proofErr w:type="gramEnd"/>
      <w:r>
        <w:rPr>
          <w:rFonts w:ascii="Microsoft YaHei UI" w:eastAsia="Microsoft YaHei UI" w:hAnsi="Microsoft YaHei UI" w:hint="eastAsia"/>
          <w:spacing w:val="8"/>
          <w:sz w:val="26"/>
          <w:szCs w:val="26"/>
        </w:rPr>
        <w:t>斋学术论集</w:t>
      </w:r>
      <w:r>
        <w:rPr>
          <w:rFonts w:ascii="KaiTi" w:eastAsia="KaiTi" w:hAnsi="KaiTi" w:hint="eastAsia"/>
          <w:spacing w:val="8"/>
          <w:sz w:val="26"/>
          <w:szCs w:val="26"/>
        </w:rPr>
        <w:t>》《</w:t>
      </w:r>
      <w:r>
        <w:rPr>
          <w:rFonts w:ascii="Microsoft YaHei UI" w:eastAsia="Microsoft YaHei UI" w:hAnsi="Microsoft YaHei UI" w:hint="eastAsia"/>
          <w:spacing w:val="8"/>
          <w:sz w:val="26"/>
          <w:szCs w:val="26"/>
        </w:rPr>
        <w:t>榆枋斋学林</w:t>
      </w:r>
      <w:r>
        <w:rPr>
          <w:rFonts w:ascii="KaiTi" w:eastAsia="KaiTi" w:hAnsi="KaiTi" w:hint="eastAsia"/>
          <w:spacing w:val="8"/>
          <w:sz w:val="26"/>
          <w:szCs w:val="26"/>
        </w:rPr>
        <w:t>》</w:t>
      </w:r>
      <w:r>
        <w:rPr>
          <w:rFonts w:ascii="Microsoft YaHei UI" w:eastAsia="Microsoft YaHei UI" w:hAnsi="Microsoft YaHei UI" w:hint="eastAsia"/>
          <w:spacing w:val="8"/>
          <w:sz w:val="26"/>
          <w:szCs w:val="26"/>
        </w:rPr>
        <w:t>二书中还可见虞万里对道教文献和文化的研究。写于1984年的</w:t>
      </w:r>
      <w:r>
        <w:rPr>
          <w:rFonts w:ascii="KaiTi" w:eastAsia="KaiTi" w:hAnsi="KaiTi" w:hint="eastAsia"/>
          <w:spacing w:val="8"/>
          <w:sz w:val="26"/>
          <w:szCs w:val="26"/>
        </w:rPr>
        <w:t>《〈</w:t>
      </w:r>
      <w:r>
        <w:rPr>
          <w:rFonts w:ascii="Microsoft YaHei UI" w:eastAsia="Microsoft YaHei UI" w:hAnsi="Microsoft YaHei UI" w:hint="eastAsia"/>
          <w:spacing w:val="8"/>
          <w:sz w:val="26"/>
          <w:szCs w:val="26"/>
        </w:rPr>
        <w:t>黄庭经</w:t>
      </w:r>
      <w:r>
        <w:rPr>
          <w:rFonts w:ascii="KaiTi" w:eastAsia="KaiTi" w:hAnsi="KaiTi" w:hint="eastAsia"/>
          <w:spacing w:val="8"/>
          <w:sz w:val="26"/>
          <w:szCs w:val="26"/>
        </w:rPr>
        <w:t>〉</w:t>
      </w:r>
      <w:r>
        <w:rPr>
          <w:rFonts w:ascii="Microsoft YaHei UI" w:eastAsia="Microsoft YaHei UI" w:hAnsi="Microsoft YaHei UI" w:hint="eastAsia"/>
          <w:spacing w:val="8"/>
          <w:sz w:val="26"/>
          <w:szCs w:val="26"/>
        </w:rPr>
        <w:t>新证</w:t>
      </w:r>
      <w:r>
        <w:rPr>
          <w:rFonts w:ascii="KaiTi" w:eastAsia="KaiTi" w:hAnsi="KaiTi" w:hint="eastAsia"/>
          <w:spacing w:val="8"/>
          <w:sz w:val="26"/>
          <w:szCs w:val="26"/>
        </w:rPr>
        <w:t>》</w:t>
      </w:r>
      <w:r>
        <w:rPr>
          <w:rFonts w:ascii="Microsoft YaHei UI" w:eastAsia="Microsoft YaHei UI" w:hAnsi="Microsoft YaHei UI" w:hint="eastAsia"/>
          <w:spacing w:val="8"/>
          <w:sz w:val="26"/>
          <w:szCs w:val="26"/>
        </w:rPr>
        <w:t>通过细致梳理经文韵谱，归纳用韵分合，厘清了</w:t>
      </w:r>
      <w:r>
        <w:rPr>
          <w:rFonts w:ascii="KaiTi" w:eastAsia="KaiTi" w:hAnsi="KaiTi" w:hint="eastAsia"/>
          <w:spacing w:val="8"/>
          <w:sz w:val="26"/>
          <w:szCs w:val="26"/>
        </w:rPr>
        <w:t>《</w:t>
      </w:r>
      <w:r>
        <w:rPr>
          <w:rFonts w:ascii="Microsoft YaHei UI" w:eastAsia="Microsoft YaHei UI" w:hAnsi="Microsoft YaHei UI" w:hint="eastAsia"/>
          <w:spacing w:val="8"/>
          <w:sz w:val="26"/>
          <w:szCs w:val="26"/>
        </w:rPr>
        <w:t>黄庭经</w:t>
      </w:r>
      <w:r>
        <w:rPr>
          <w:rFonts w:ascii="KaiTi" w:eastAsia="KaiTi" w:hAnsi="KaiTi" w:hint="eastAsia"/>
          <w:spacing w:val="8"/>
          <w:sz w:val="26"/>
          <w:szCs w:val="26"/>
        </w:rPr>
        <w:t>》</w:t>
      </w:r>
      <w:r>
        <w:rPr>
          <w:rFonts w:ascii="Microsoft YaHei UI" w:eastAsia="Microsoft YaHei UI" w:hAnsi="Microsoft YaHei UI" w:hint="eastAsia"/>
          <w:spacing w:val="8"/>
          <w:sz w:val="26"/>
          <w:szCs w:val="26"/>
        </w:rPr>
        <w:t>成书的年代及其流传；通过</w:t>
      </w:r>
      <w:r>
        <w:rPr>
          <w:rFonts w:ascii="KaiTi" w:eastAsia="KaiTi" w:hAnsi="KaiTi" w:hint="eastAsia"/>
          <w:spacing w:val="8"/>
          <w:sz w:val="26"/>
          <w:szCs w:val="26"/>
        </w:rPr>
        <w:t>《</w:t>
      </w:r>
      <w:r>
        <w:rPr>
          <w:rFonts w:ascii="Microsoft YaHei UI" w:eastAsia="Microsoft YaHei UI" w:hAnsi="Microsoft YaHei UI" w:hint="eastAsia"/>
          <w:spacing w:val="8"/>
          <w:sz w:val="26"/>
          <w:szCs w:val="26"/>
        </w:rPr>
        <w:t>黄庭经</w:t>
      </w:r>
      <w:r>
        <w:rPr>
          <w:rFonts w:ascii="KaiTi" w:eastAsia="KaiTi" w:hAnsi="KaiTi" w:hint="eastAsia"/>
          <w:spacing w:val="8"/>
          <w:sz w:val="26"/>
          <w:szCs w:val="26"/>
        </w:rPr>
        <w:t>》</w:t>
      </w:r>
      <w:r>
        <w:rPr>
          <w:rFonts w:ascii="Microsoft YaHei UI" w:eastAsia="Microsoft YaHei UI" w:hAnsi="Microsoft YaHei UI" w:hint="eastAsia"/>
          <w:spacing w:val="8"/>
          <w:sz w:val="26"/>
          <w:szCs w:val="26"/>
        </w:rPr>
        <w:t>的经文文体，结合道教兴起的时代背景，梳理出</w:t>
      </w:r>
      <w:r>
        <w:rPr>
          <w:rFonts w:ascii="KaiTi" w:eastAsia="KaiTi" w:hAnsi="KaiTi" w:hint="eastAsia"/>
          <w:spacing w:val="8"/>
          <w:sz w:val="26"/>
          <w:szCs w:val="26"/>
        </w:rPr>
        <w:t>《</w:t>
      </w:r>
      <w:r>
        <w:rPr>
          <w:rFonts w:ascii="Microsoft YaHei UI" w:eastAsia="Microsoft YaHei UI" w:hAnsi="Microsoft YaHei UI" w:hint="eastAsia"/>
          <w:spacing w:val="8"/>
          <w:sz w:val="26"/>
          <w:szCs w:val="26"/>
        </w:rPr>
        <w:t>黄庭经</w:t>
      </w:r>
      <w:r>
        <w:rPr>
          <w:rFonts w:ascii="KaiTi" w:eastAsia="KaiTi" w:hAnsi="KaiTi" w:hint="eastAsia"/>
          <w:spacing w:val="8"/>
          <w:sz w:val="26"/>
          <w:szCs w:val="26"/>
        </w:rPr>
        <w:t>》</w:t>
      </w:r>
      <w:r>
        <w:rPr>
          <w:rFonts w:ascii="Microsoft YaHei UI" w:eastAsia="Microsoft YaHei UI" w:hAnsi="Microsoft YaHei UI" w:hint="eastAsia"/>
          <w:spacing w:val="8"/>
          <w:sz w:val="26"/>
          <w:szCs w:val="26"/>
        </w:rPr>
        <w:t>的传授脉络及作者。</w:t>
      </w:r>
      <w:proofErr w:type="gramStart"/>
      <w:r>
        <w:rPr>
          <w:rFonts w:ascii="KaiTi" w:eastAsia="KaiTi" w:hAnsi="KaiTi" w:hint="eastAsia"/>
          <w:spacing w:val="8"/>
          <w:sz w:val="26"/>
          <w:szCs w:val="26"/>
        </w:rPr>
        <w:t>《〈</w:t>
      </w:r>
      <w:proofErr w:type="gramEnd"/>
      <w:r>
        <w:rPr>
          <w:rFonts w:ascii="Microsoft YaHei UI" w:eastAsia="Microsoft YaHei UI" w:hAnsi="Microsoft YaHei UI" w:hint="eastAsia"/>
          <w:spacing w:val="8"/>
          <w:sz w:val="26"/>
          <w:szCs w:val="26"/>
        </w:rPr>
        <w:t>黄庭经</w:t>
      </w:r>
      <w:r>
        <w:rPr>
          <w:rFonts w:ascii="KaiTi" w:eastAsia="KaiTi" w:hAnsi="KaiTi" w:hint="eastAsia"/>
          <w:spacing w:val="8"/>
          <w:sz w:val="26"/>
          <w:szCs w:val="26"/>
        </w:rPr>
        <w:t>〉</w:t>
      </w:r>
      <w:r>
        <w:rPr>
          <w:rFonts w:ascii="Microsoft YaHei UI" w:eastAsia="Microsoft YaHei UI" w:hAnsi="Microsoft YaHei UI" w:hint="eastAsia"/>
          <w:spacing w:val="8"/>
          <w:sz w:val="26"/>
          <w:szCs w:val="26"/>
        </w:rPr>
        <w:t>用韵时代新考</w:t>
      </w:r>
      <w:r>
        <w:rPr>
          <w:rFonts w:ascii="KaiTi" w:eastAsia="KaiTi" w:hAnsi="KaiTi" w:hint="eastAsia"/>
          <w:spacing w:val="8"/>
          <w:sz w:val="26"/>
          <w:szCs w:val="26"/>
        </w:rPr>
        <w:t>》</w:t>
      </w:r>
      <w:r>
        <w:rPr>
          <w:rFonts w:ascii="Microsoft YaHei UI" w:eastAsia="Microsoft YaHei UI" w:hAnsi="Microsoft YaHei UI" w:hint="eastAsia"/>
          <w:spacing w:val="8"/>
          <w:sz w:val="26"/>
          <w:szCs w:val="26"/>
        </w:rPr>
        <w:t>一文则考证了</w:t>
      </w:r>
      <w:r>
        <w:rPr>
          <w:rFonts w:ascii="KaiTi" w:eastAsia="KaiTi" w:hAnsi="KaiTi" w:hint="eastAsia"/>
          <w:spacing w:val="8"/>
          <w:sz w:val="26"/>
          <w:szCs w:val="26"/>
        </w:rPr>
        <w:t>《</w:t>
      </w:r>
      <w:r>
        <w:rPr>
          <w:rFonts w:ascii="Microsoft YaHei UI" w:eastAsia="Microsoft YaHei UI" w:hAnsi="Microsoft YaHei UI" w:hint="eastAsia"/>
          <w:spacing w:val="8"/>
          <w:sz w:val="26"/>
          <w:szCs w:val="26"/>
        </w:rPr>
        <w:t>中景经</w:t>
      </w:r>
      <w:r>
        <w:rPr>
          <w:rFonts w:ascii="KaiTi" w:eastAsia="KaiTi" w:hAnsi="KaiTi" w:hint="eastAsia"/>
          <w:spacing w:val="8"/>
          <w:sz w:val="26"/>
          <w:szCs w:val="26"/>
        </w:rPr>
        <w:t>》</w:t>
      </w:r>
      <w:r>
        <w:rPr>
          <w:rFonts w:ascii="Microsoft YaHei UI" w:eastAsia="Microsoft YaHei UI" w:hAnsi="Microsoft YaHei UI" w:hint="eastAsia"/>
          <w:spacing w:val="8"/>
          <w:sz w:val="26"/>
          <w:szCs w:val="26"/>
        </w:rPr>
        <w:t>为李千乘合辑之作。</w:t>
      </w:r>
      <w:proofErr w:type="gramStart"/>
      <w:r>
        <w:rPr>
          <w:rFonts w:ascii="KaiTi" w:eastAsia="KaiTi" w:hAnsi="KaiTi" w:hint="eastAsia"/>
          <w:spacing w:val="8"/>
          <w:sz w:val="26"/>
          <w:szCs w:val="26"/>
        </w:rPr>
        <w:t>《</w:t>
      </w:r>
      <w:proofErr w:type="gramEnd"/>
      <w:r>
        <w:rPr>
          <w:rFonts w:ascii="Microsoft YaHei UI" w:eastAsia="Microsoft YaHei UI" w:hAnsi="Microsoft YaHei UI" w:hint="eastAsia"/>
          <w:spacing w:val="8"/>
          <w:sz w:val="26"/>
          <w:szCs w:val="26"/>
        </w:rPr>
        <w:t>王羲之</w:t>
      </w:r>
      <w:proofErr w:type="gramStart"/>
      <w:r>
        <w:rPr>
          <w:rFonts w:ascii="Microsoft YaHei UI" w:eastAsia="Microsoft YaHei UI" w:hAnsi="Microsoft YaHei UI" w:hint="eastAsia"/>
          <w:spacing w:val="8"/>
          <w:sz w:val="26"/>
          <w:szCs w:val="26"/>
        </w:rPr>
        <w:t>与</w:t>
      </w:r>
      <w:r>
        <w:rPr>
          <w:rFonts w:ascii="KaiTi" w:eastAsia="KaiTi" w:hAnsi="KaiTi" w:hint="eastAsia"/>
          <w:spacing w:val="8"/>
          <w:sz w:val="26"/>
          <w:szCs w:val="26"/>
        </w:rPr>
        <w:t>〈</w:t>
      </w:r>
      <w:proofErr w:type="gramEnd"/>
      <w:r>
        <w:rPr>
          <w:rFonts w:ascii="Microsoft YaHei UI" w:eastAsia="Microsoft YaHei UI" w:hAnsi="Microsoft YaHei UI" w:hint="eastAsia"/>
          <w:spacing w:val="8"/>
          <w:sz w:val="26"/>
          <w:szCs w:val="26"/>
        </w:rPr>
        <w:t>黄庭经</w:t>
      </w:r>
      <w:r>
        <w:rPr>
          <w:rFonts w:ascii="KaiTi" w:eastAsia="KaiTi" w:hAnsi="KaiTi" w:hint="eastAsia"/>
          <w:spacing w:val="8"/>
          <w:sz w:val="26"/>
          <w:szCs w:val="26"/>
        </w:rPr>
        <w:t>〉</w:t>
      </w:r>
      <w:r>
        <w:rPr>
          <w:rFonts w:ascii="Microsoft YaHei UI" w:eastAsia="Microsoft YaHei UI" w:hAnsi="Microsoft YaHei UI" w:hint="eastAsia"/>
          <w:spacing w:val="8"/>
          <w:sz w:val="26"/>
          <w:szCs w:val="26"/>
        </w:rPr>
        <w:t>帖</w:t>
      </w:r>
      <w:r>
        <w:rPr>
          <w:rFonts w:ascii="KaiTi" w:eastAsia="KaiTi" w:hAnsi="KaiTi" w:hint="eastAsia"/>
          <w:spacing w:val="8"/>
          <w:sz w:val="26"/>
          <w:szCs w:val="26"/>
        </w:rPr>
        <w:t>》</w:t>
      </w:r>
      <w:r>
        <w:rPr>
          <w:rFonts w:ascii="Microsoft YaHei UI" w:eastAsia="Microsoft YaHei UI" w:hAnsi="Microsoft YaHei UI" w:hint="eastAsia"/>
          <w:spacing w:val="8"/>
          <w:sz w:val="26"/>
          <w:szCs w:val="26"/>
        </w:rPr>
        <w:t>结合王羲之家族的天师道信仰和相关文献，确定了王羲之写</w:t>
      </w:r>
      <w:r>
        <w:rPr>
          <w:rFonts w:ascii="KaiTi" w:eastAsia="KaiTi" w:hAnsi="KaiTi" w:hint="eastAsia"/>
          <w:spacing w:val="8"/>
          <w:sz w:val="26"/>
          <w:szCs w:val="26"/>
        </w:rPr>
        <w:t>《</w:t>
      </w:r>
      <w:r>
        <w:rPr>
          <w:rFonts w:ascii="Microsoft YaHei UI" w:eastAsia="Microsoft YaHei UI" w:hAnsi="Microsoft YaHei UI" w:hint="eastAsia"/>
          <w:spacing w:val="8"/>
          <w:sz w:val="26"/>
          <w:szCs w:val="26"/>
        </w:rPr>
        <w:t>黄庭经</w:t>
      </w:r>
      <w:r>
        <w:rPr>
          <w:rFonts w:ascii="KaiTi" w:eastAsia="KaiTi" w:hAnsi="KaiTi" w:hint="eastAsia"/>
          <w:spacing w:val="8"/>
          <w:sz w:val="26"/>
          <w:szCs w:val="26"/>
        </w:rPr>
        <w:t>》</w:t>
      </w:r>
      <w:r>
        <w:rPr>
          <w:rFonts w:ascii="Microsoft YaHei UI" w:eastAsia="Microsoft YaHei UI" w:hAnsi="Microsoft YaHei UI" w:hint="eastAsia"/>
          <w:spacing w:val="8"/>
          <w:sz w:val="26"/>
          <w:szCs w:val="26"/>
        </w:rPr>
        <w:t>换鹅的史实。</w:t>
      </w:r>
      <w:proofErr w:type="gramStart"/>
      <w:r>
        <w:rPr>
          <w:rFonts w:ascii="KaiTi" w:eastAsia="KaiTi" w:hAnsi="KaiTi" w:hint="eastAsia"/>
          <w:spacing w:val="8"/>
          <w:sz w:val="26"/>
          <w:szCs w:val="26"/>
        </w:rPr>
        <w:t>《</w:t>
      </w:r>
      <w:proofErr w:type="gramEnd"/>
      <w:r>
        <w:rPr>
          <w:rFonts w:ascii="Microsoft YaHei UI" w:eastAsia="Microsoft YaHei UI" w:hAnsi="Microsoft YaHei UI" w:hint="eastAsia"/>
          <w:spacing w:val="8"/>
          <w:sz w:val="26"/>
          <w:szCs w:val="26"/>
        </w:rPr>
        <w:t>东汉肥致碑考释</w:t>
      </w:r>
      <w:r>
        <w:rPr>
          <w:rFonts w:ascii="KaiTi" w:eastAsia="KaiTi" w:hAnsi="KaiTi" w:hint="eastAsia"/>
          <w:spacing w:val="8"/>
          <w:sz w:val="26"/>
          <w:szCs w:val="26"/>
        </w:rPr>
        <w:t>》</w:t>
      </w:r>
      <w:r>
        <w:rPr>
          <w:rFonts w:ascii="Microsoft YaHei UI" w:eastAsia="Microsoft YaHei UI" w:hAnsi="Microsoft YaHei UI" w:hint="eastAsia"/>
          <w:spacing w:val="8"/>
          <w:sz w:val="26"/>
          <w:szCs w:val="26"/>
        </w:rPr>
        <w:t>则是其前往荷兰莱顿大学汉学研究院访问时而作，通过逐字释读笺证</w:t>
      </w:r>
      <w:r>
        <w:rPr>
          <w:rFonts w:ascii="KaiTi" w:eastAsia="KaiTi" w:hAnsi="KaiTi" w:hint="eastAsia"/>
          <w:spacing w:val="8"/>
          <w:sz w:val="26"/>
          <w:szCs w:val="26"/>
        </w:rPr>
        <w:t>《</w:t>
      </w:r>
      <w:r>
        <w:rPr>
          <w:rFonts w:ascii="Microsoft YaHei UI" w:eastAsia="Microsoft YaHei UI" w:hAnsi="Microsoft YaHei UI" w:hint="eastAsia"/>
          <w:spacing w:val="8"/>
          <w:sz w:val="26"/>
          <w:szCs w:val="26"/>
        </w:rPr>
        <w:t>肥致碑</w:t>
      </w:r>
      <w:r>
        <w:rPr>
          <w:rFonts w:ascii="KaiTi" w:eastAsia="KaiTi" w:hAnsi="KaiTi" w:hint="eastAsia"/>
          <w:spacing w:val="8"/>
          <w:sz w:val="26"/>
          <w:szCs w:val="26"/>
        </w:rPr>
        <w:t>》</w:t>
      </w:r>
      <w:r>
        <w:rPr>
          <w:rFonts w:ascii="Microsoft YaHei UI" w:eastAsia="Microsoft YaHei UI" w:hAnsi="Microsoft YaHei UI" w:hint="eastAsia"/>
          <w:spacing w:val="8"/>
          <w:sz w:val="26"/>
          <w:szCs w:val="26"/>
        </w:rPr>
        <w:t>碑文，讨论了东汉方士思想中的儒家成分以及道教发展的社会基础。</w:t>
      </w:r>
      <w:proofErr w:type="gramStart"/>
      <w:r>
        <w:rPr>
          <w:rFonts w:ascii="KaiTi" w:eastAsia="KaiTi" w:hAnsi="KaiTi" w:hint="eastAsia"/>
          <w:spacing w:val="8"/>
          <w:sz w:val="26"/>
          <w:szCs w:val="26"/>
        </w:rPr>
        <w:t>《〈</w:t>
      </w:r>
      <w:proofErr w:type="gramEnd"/>
      <w:r>
        <w:rPr>
          <w:rFonts w:ascii="Microsoft YaHei UI" w:eastAsia="Microsoft YaHei UI" w:hAnsi="Microsoft YaHei UI" w:hint="eastAsia"/>
          <w:spacing w:val="8"/>
          <w:sz w:val="26"/>
          <w:szCs w:val="26"/>
        </w:rPr>
        <w:t>正统道藏</w:t>
      </w:r>
      <w:r>
        <w:rPr>
          <w:rFonts w:ascii="KaiTi" w:eastAsia="KaiTi" w:hAnsi="KaiTi" w:hint="eastAsia"/>
          <w:spacing w:val="8"/>
          <w:sz w:val="26"/>
          <w:szCs w:val="26"/>
        </w:rPr>
        <w:t>〉</w:t>
      </w:r>
      <w:r>
        <w:rPr>
          <w:rFonts w:ascii="Microsoft YaHei UI" w:eastAsia="Microsoft YaHei UI" w:hAnsi="Microsoft YaHei UI" w:hint="eastAsia"/>
          <w:spacing w:val="8"/>
          <w:sz w:val="26"/>
          <w:szCs w:val="26"/>
        </w:rPr>
        <w:t>编纂刊刻年代新考</w:t>
      </w:r>
      <w:r>
        <w:rPr>
          <w:rFonts w:ascii="KaiTi" w:eastAsia="KaiTi" w:hAnsi="KaiTi" w:hint="eastAsia"/>
          <w:spacing w:val="8"/>
          <w:sz w:val="26"/>
          <w:szCs w:val="26"/>
        </w:rPr>
        <w:t>》</w:t>
      </w:r>
      <w:r>
        <w:rPr>
          <w:rFonts w:ascii="Microsoft YaHei UI" w:eastAsia="Microsoft YaHei UI" w:hAnsi="Microsoft YaHei UI" w:hint="eastAsia"/>
          <w:spacing w:val="8"/>
          <w:sz w:val="26"/>
          <w:szCs w:val="26"/>
        </w:rPr>
        <w:t>则彻底解决了</w:t>
      </w:r>
      <w:r>
        <w:rPr>
          <w:rFonts w:ascii="KaiTi" w:eastAsia="KaiTi" w:hAnsi="KaiTi" w:hint="eastAsia"/>
          <w:spacing w:val="8"/>
          <w:sz w:val="26"/>
          <w:szCs w:val="26"/>
        </w:rPr>
        <w:t>《</w:t>
      </w:r>
      <w:r>
        <w:rPr>
          <w:rFonts w:ascii="Microsoft YaHei UI" w:eastAsia="Microsoft YaHei UI" w:hAnsi="Microsoft YaHei UI" w:hint="eastAsia"/>
          <w:spacing w:val="8"/>
          <w:sz w:val="26"/>
          <w:szCs w:val="26"/>
        </w:rPr>
        <w:t>正统道藏</w:t>
      </w:r>
      <w:r>
        <w:rPr>
          <w:rFonts w:ascii="KaiTi" w:eastAsia="KaiTi" w:hAnsi="KaiTi" w:hint="eastAsia"/>
          <w:spacing w:val="8"/>
          <w:sz w:val="26"/>
          <w:szCs w:val="26"/>
        </w:rPr>
        <w:t>》</w:t>
      </w:r>
      <w:r>
        <w:rPr>
          <w:rFonts w:ascii="Microsoft YaHei UI" w:eastAsia="Microsoft YaHei UI" w:hAnsi="Microsoft YaHei UI" w:hint="eastAsia"/>
          <w:spacing w:val="8"/>
          <w:sz w:val="26"/>
          <w:szCs w:val="26"/>
        </w:rPr>
        <w:t>的编刊年代、编著者及刊刻始末等问题。通过辑录</w:t>
      </w:r>
      <w:r>
        <w:rPr>
          <w:rFonts w:ascii="KaiTi" w:eastAsia="KaiTi" w:hAnsi="KaiTi" w:hint="eastAsia"/>
          <w:spacing w:val="8"/>
          <w:sz w:val="26"/>
          <w:szCs w:val="26"/>
        </w:rPr>
        <w:t>《</w:t>
      </w:r>
      <w:r>
        <w:rPr>
          <w:rFonts w:ascii="Microsoft YaHei UI" w:eastAsia="Microsoft YaHei UI" w:hAnsi="Microsoft YaHei UI" w:hint="eastAsia"/>
          <w:spacing w:val="8"/>
          <w:sz w:val="26"/>
          <w:szCs w:val="26"/>
        </w:rPr>
        <w:t>汉天师世家</w:t>
      </w:r>
      <w:r>
        <w:rPr>
          <w:rFonts w:ascii="KaiTi" w:eastAsia="KaiTi" w:hAnsi="KaiTi" w:hint="eastAsia"/>
          <w:spacing w:val="8"/>
          <w:sz w:val="26"/>
          <w:szCs w:val="26"/>
        </w:rPr>
        <w:t>》《</w:t>
      </w:r>
      <w:r>
        <w:rPr>
          <w:rFonts w:ascii="Microsoft YaHei UI" w:eastAsia="Microsoft YaHei UI" w:hAnsi="Microsoft YaHei UI" w:hint="eastAsia"/>
          <w:spacing w:val="8"/>
          <w:sz w:val="26"/>
          <w:szCs w:val="26"/>
        </w:rPr>
        <w:t>临江府志</w:t>
      </w:r>
      <w:r>
        <w:rPr>
          <w:rFonts w:ascii="KaiTi" w:eastAsia="KaiTi" w:hAnsi="KaiTi" w:hint="eastAsia"/>
          <w:spacing w:val="8"/>
          <w:sz w:val="26"/>
          <w:szCs w:val="26"/>
        </w:rPr>
        <w:t>》</w:t>
      </w:r>
      <w:r>
        <w:rPr>
          <w:rFonts w:ascii="Microsoft YaHei UI" w:eastAsia="Microsoft YaHei UI" w:hAnsi="Microsoft YaHei UI" w:hint="eastAsia"/>
          <w:spacing w:val="8"/>
          <w:sz w:val="26"/>
          <w:szCs w:val="26"/>
        </w:rPr>
        <w:t>以及墓志铭等各类典籍记载，他考察43代天师张宇初及继任的44代天师张宇清在永乐年间的行踪及其交游情况，并通过对比张宇初自编的</w:t>
      </w:r>
      <w:r>
        <w:rPr>
          <w:rFonts w:ascii="KaiTi" w:eastAsia="KaiTi" w:hAnsi="KaiTi" w:hint="eastAsia"/>
          <w:spacing w:val="8"/>
          <w:sz w:val="26"/>
          <w:szCs w:val="26"/>
        </w:rPr>
        <w:t>《</w:t>
      </w:r>
      <w:r>
        <w:rPr>
          <w:rFonts w:ascii="Microsoft YaHei UI" w:eastAsia="Microsoft YaHei UI" w:hAnsi="Microsoft YaHei UI" w:hint="eastAsia"/>
          <w:spacing w:val="8"/>
          <w:sz w:val="26"/>
          <w:szCs w:val="26"/>
        </w:rPr>
        <w:t>岘泉集</w:t>
      </w:r>
      <w:r>
        <w:rPr>
          <w:rFonts w:ascii="KaiTi" w:eastAsia="KaiTi" w:hAnsi="KaiTi" w:hint="eastAsia"/>
          <w:spacing w:val="8"/>
          <w:sz w:val="26"/>
          <w:szCs w:val="26"/>
        </w:rPr>
        <w:t>》</w:t>
      </w:r>
      <w:r>
        <w:rPr>
          <w:rFonts w:ascii="Microsoft YaHei UI" w:eastAsia="Microsoft YaHei UI" w:hAnsi="Microsoft YaHei UI" w:hint="eastAsia"/>
          <w:spacing w:val="8"/>
          <w:sz w:val="26"/>
          <w:szCs w:val="26"/>
        </w:rPr>
        <w:t>与</w:t>
      </w:r>
      <w:r>
        <w:rPr>
          <w:rFonts w:ascii="KaiTi" w:eastAsia="KaiTi" w:hAnsi="KaiTi" w:hint="eastAsia"/>
          <w:spacing w:val="8"/>
          <w:sz w:val="26"/>
          <w:szCs w:val="26"/>
        </w:rPr>
        <w:t>《</w:t>
      </w:r>
      <w:r>
        <w:rPr>
          <w:rFonts w:ascii="Microsoft YaHei UI" w:eastAsia="Microsoft YaHei UI" w:hAnsi="Microsoft YaHei UI" w:hint="eastAsia"/>
          <w:spacing w:val="8"/>
          <w:sz w:val="26"/>
          <w:szCs w:val="26"/>
        </w:rPr>
        <w:t>正统道藏</w:t>
      </w:r>
      <w:r>
        <w:rPr>
          <w:rFonts w:ascii="KaiTi" w:eastAsia="KaiTi" w:hAnsi="KaiTi" w:hint="eastAsia"/>
          <w:spacing w:val="8"/>
          <w:sz w:val="26"/>
          <w:szCs w:val="26"/>
        </w:rPr>
        <w:t>》</w:t>
      </w:r>
      <w:r>
        <w:rPr>
          <w:rFonts w:ascii="Microsoft YaHei UI" w:eastAsia="Microsoft YaHei UI" w:hAnsi="Microsoft YaHei UI" w:hint="eastAsia"/>
          <w:spacing w:val="8"/>
          <w:sz w:val="26"/>
          <w:szCs w:val="26"/>
        </w:rPr>
        <w:t>，推断张宇初并未在北京主持编纂道藏工作。</w:t>
      </w:r>
      <w:proofErr w:type="gramStart"/>
      <w:r>
        <w:rPr>
          <w:rFonts w:ascii="Microsoft YaHei UI" w:eastAsia="Microsoft YaHei UI" w:hAnsi="Microsoft YaHei UI" w:hint="eastAsia"/>
          <w:spacing w:val="8"/>
          <w:sz w:val="26"/>
          <w:szCs w:val="26"/>
        </w:rPr>
        <w:t>此外，</w:t>
      </w:r>
      <w:proofErr w:type="gramEnd"/>
      <w:r>
        <w:rPr>
          <w:rFonts w:ascii="Microsoft YaHei UI" w:eastAsia="Microsoft YaHei UI" w:hAnsi="Microsoft YaHei UI" w:hint="eastAsia"/>
          <w:spacing w:val="8"/>
          <w:sz w:val="26"/>
          <w:szCs w:val="26"/>
        </w:rPr>
        <w:t>他还通过明成祖</w:t>
      </w:r>
      <w:r>
        <w:rPr>
          <w:rFonts w:ascii="KaiTi" w:eastAsia="KaiTi" w:hAnsi="KaiTi" w:hint="eastAsia"/>
          <w:spacing w:val="8"/>
          <w:sz w:val="26"/>
          <w:szCs w:val="26"/>
        </w:rPr>
        <w:t>《</w:t>
      </w:r>
      <w:r>
        <w:rPr>
          <w:rFonts w:ascii="Microsoft YaHei UI" w:eastAsia="Microsoft YaHei UI" w:hAnsi="Microsoft YaHei UI" w:hint="eastAsia"/>
          <w:spacing w:val="8"/>
          <w:sz w:val="26"/>
          <w:szCs w:val="26"/>
        </w:rPr>
        <w:t>道藏经序</w:t>
      </w:r>
      <w:r>
        <w:rPr>
          <w:rFonts w:ascii="KaiTi" w:eastAsia="KaiTi" w:hAnsi="KaiTi" w:hint="eastAsia"/>
          <w:spacing w:val="8"/>
          <w:sz w:val="26"/>
          <w:szCs w:val="26"/>
        </w:rPr>
        <w:t>》</w:t>
      </w:r>
      <w:r>
        <w:rPr>
          <w:rFonts w:ascii="Microsoft YaHei UI" w:eastAsia="Microsoft YaHei UI" w:hAnsi="Microsoft YaHei UI" w:hint="eastAsia"/>
          <w:spacing w:val="8"/>
          <w:sz w:val="26"/>
          <w:szCs w:val="26"/>
        </w:rPr>
        <w:t>进一步确定了编纂时间，厘清了永乐</w:t>
      </w:r>
      <w:r>
        <w:rPr>
          <w:rFonts w:ascii="KaiTi" w:eastAsia="KaiTi" w:hAnsi="KaiTi" w:hint="eastAsia"/>
          <w:spacing w:val="8"/>
          <w:sz w:val="26"/>
          <w:szCs w:val="26"/>
        </w:rPr>
        <w:t>《</w:t>
      </w:r>
      <w:r>
        <w:rPr>
          <w:rFonts w:ascii="Microsoft YaHei UI" w:eastAsia="Microsoft YaHei UI" w:hAnsi="Microsoft YaHei UI" w:hint="eastAsia"/>
          <w:spacing w:val="8"/>
          <w:sz w:val="26"/>
          <w:szCs w:val="26"/>
        </w:rPr>
        <w:t>道藏</w:t>
      </w:r>
      <w:r>
        <w:rPr>
          <w:rFonts w:ascii="KaiTi" w:eastAsia="KaiTi" w:hAnsi="KaiTi" w:hint="eastAsia"/>
          <w:spacing w:val="8"/>
          <w:sz w:val="26"/>
          <w:szCs w:val="26"/>
        </w:rPr>
        <w:t>》</w:t>
      </w:r>
      <w:r>
        <w:rPr>
          <w:rFonts w:ascii="Microsoft YaHei UI" w:eastAsia="Microsoft YaHei UI" w:hAnsi="Microsoft YaHei UI" w:hint="eastAsia"/>
          <w:spacing w:val="8"/>
          <w:sz w:val="26"/>
          <w:szCs w:val="26"/>
        </w:rPr>
        <w:t>的编纂、刊刻以及增补刊刻的来龙去脉。此文从1983年开始思考到2005年动笔完成，其中世事变迁而学问恒进，启人深思。</w:t>
      </w:r>
    </w:p>
    <w:p w14:paraId="0C15E3AD" w14:textId="77777777" w:rsidR="00C4455A" w:rsidRDefault="00C4455A" w:rsidP="00C4455A">
      <w:pPr>
        <w:pStyle w:val="3"/>
        <w:shd w:val="clear" w:color="auto" w:fill="FFFFFF"/>
        <w:ind w:firstLine="480"/>
        <w:jc w:val="both"/>
        <w:rPr>
          <w:rFonts w:ascii="Microsoft YaHei UI" w:eastAsia="Microsoft YaHei UI" w:hAnsi="Microsoft YaHei UI"/>
          <w:b w:val="0"/>
          <w:bCs w:val="0"/>
          <w:spacing w:val="8"/>
          <w:sz w:val="24"/>
          <w:szCs w:val="24"/>
        </w:rPr>
      </w:pPr>
      <w:r>
        <w:rPr>
          <w:rFonts w:ascii="Microsoft YaHei UI" w:eastAsia="Microsoft YaHei UI" w:hAnsi="Microsoft YaHei UI" w:hint="eastAsia"/>
          <w:b w:val="0"/>
          <w:bCs w:val="0"/>
          <w:spacing w:val="-10"/>
          <w:sz w:val="24"/>
          <w:szCs w:val="24"/>
        </w:rPr>
        <w:lastRenderedPageBreak/>
        <w:t>（三）</w:t>
      </w:r>
      <w:r>
        <w:rPr>
          <w:rFonts w:ascii="Microsoft YaHei UI" w:eastAsia="Microsoft YaHei UI" w:hAnsi="Microsoft YaHei UI" w:hint="eastAsia"/>
          <w:b w:val="0"/>
          <w:bCs w:val="0"/>
          <w:spacing w:val="8"/>
          <w:sz w:val="24"/>
          <w:szCs w:val="24"/>
        </w:rPr>
        <w:t>唐文治</w:t>
      </w:r>
      <w:proofErr w:type="gramStart"/>
      <w:r>
        <w:rPr>
          <w:rFonts w:ascii="Microsoft YaHei UI" w:eastAsia="Microsoft YaHei UI" w:hAnsi="Microsoft YaHei UI" w:hint="eastAsia"/>
          <w:b w:val="0"/>
          <w:bCs w:val="0"/>
          <w:spacing w:val="8"/>
          <w:sz w:val="24"/>
          <w:szCs w:val="24"/>
        </w:rPr>
        <w:t>与</w:t>
      </w:r>
      <w:proofErr w:type="gramEnd"/>
      <w:r>
        <w:rPr>
          <w:rFonts w:ascii="Microsoft YaHei UI" w:eastAsia="Microsoft YaHei UI" w:hAnsi="Microsoft YaHei UI" w:hint="eastAsia"/>
          <w:b w:val="0"/>
          <w:bCs w:val="0"/>
          <w:spacing w:val="8"/>
          <w:sz w:val="24"/>
          <w:szCs w:val="24"/>
        </w:rPr>
        <w:t>马一浮研究</w:t>
      </w:r>
    </w:p>
    <w:p w14:paraId="3ECC11A1" w14:textId="77777777" w:rsidR="00C4455A" w:rsidRDefault="00C4455A" w:rsidP="00C4455A">
      <w:pPr>
        <w:pStyle w:val="Web"/>
        <w:shd w:val="clear" w:color="auto" w:fill="FFFFFF"/>
        <w:spacing w:before="0" w:beforeAutospacing="0" w:after="0" w:afterAutospacing="0"/>
        <w:ind w:firstLine="480"/>
        <w:jc w:val="both"/>
        <w:rPr>
          <w:rFonts w:ascii="Microsoft YaHei UI" w:eastAsia="Microsoft YaHei UI" w:hAnsi="Microsoft YaHei UI"/>
          <w:spacing w:val="8"/>
          <w:sz w:val="26"/>
          <w:szCs w:val="26"/>
        </w:rPr>
      </w:pPr>
      <w:r>
        <w:rPr>
          <w:rFonts w:ascii="Microsoft YaHei UI" w:eastAsia="Microsoft YaHei UI" w:hAnsi="Microsoft YaHei UI" w:hint="eastAsia"/>
          <w:spacing w:val="8"/>
          <w:sz w:val="26"/>
          <w:szCs w:val="26"/>
        </w:rPr>
        <w:t>虞</w:t>
      </w:r>
      <w:proofErr w:type="gramStart"/>
      <w:r>
        <w:rPr>
          <w:rFonts w:ascii="Microsoft YaHei UI" w:eastAsia="Microsoft YaHei UI" w:hAnsi="Microsoft YaHei UI" w:hint="eastAsia"/>
          <w:spacing w:val="8"/>
          <w:sz w:val="26"/>
          <w:szCs w:val="26"/>
        </w:rPr>
        <w:t>万</w:t>
      </w:r>
      <w:proofErr w:type="gramEnd"/>
      <w:r>
        <w:rPr>
          <w:rFonts w:ascii="Microsoft YaHei UI" w:eastAsia="Microsoft YaHei UI" w:hAnsi="Microsoft YaHei UI" w:hint="eastAsia"/>
          <w:spacing w:val="8"/>
          <w:sz w:val="26"/>
          <w:szCs w:val="26"/>
        </w:rPr>
        <w:t>里教授指出，20</w:t>
      </w:r>
      <w:proofErr w:type="gramStart"/>
      <w:r>
        <w:rPr>
          <w:rFonts w:ascii="Microsoft YaHei UI" w:eastAsia="Microsoft YaHei UI" w:hAnsi="Microsoft YaHei UI" w:hint="eastAsia"/>
          <w:spacing w:val="8"/>
          <w:sz w:val="26"/>
          <w:szCs w:val="26"/>
        </w:rPr>
        <w:t>世</w:t>
      </w:r>
      <w:proofErr w:type="gramEnd"/>
      <w:r>
        <w:rPr>
          <w:rFonts w:ascii="Microsoft YaHei UI" w:eastAsia="Microsoft YaHei UI" w:hAnsi="Microsoft YaHei UI" w:hint="eastAsia"/>
          <w:spacing w:val="8"/>
          <w:sz w:val="26"/>
          <w:szCs w:val="26"/>
        </w:rPr>
        <w:t>纪初叶，为应因西学东渐，国故学讨论一时兴起，汹汹嚣嚣，“群言淆乱之中，有两人毅然决然，将自己观点贯彻在学术研究之中，此即国学大师唐文治与马一浮先生</w:t>
      </w:r>
      <w:r>
        <w:rPr>
          <w:rFonts w:ascii="Microsoft YaHei UI" w:eastAsia="Microsoft YaHei UI" w:hAnsi="Microsoft YaHei UI" w:hint="eastAsia"/>
          <w:spacing w:val="-40"/>
          <w:sz w:val="26"/>
          <w:szCs w:val="26"/>
        </w:rPr>
        <w:t>”</w:t>
      </w:r>
      <w:r>
        <w:rPr>
          <w:rFonts w:ascii="Microsoft YaHei UI" w:eastAsia="Microsoft YaHei UI" w:hAnsi="Microsoft YaHei UI" w:hint="eastAsia"/>
          <w:spacing w:val="8"/>
          <w:sz w:val="18"/>
          <w:szCs w:val="18"/>
          <w:vertAlign w:val="superscript"/>
        </w:rPr>
        <w:t>[8]1</w:t>
      </w:r>
      <w:r>
        <w:rPr>
          <w:rFonts w:ascii="Microsoft YaHei UI" w:eastAsia="Microsoft YaHei UI" w:hAnsi="Microsoft YaHei UI" w:hint="eastAsia"/>
          <w:spacing w:val="8"/>
          <w:sz w:val="26"/>
          <w:szCs w:val="26"/>
        </w:rPr>
        <w:t>，“唐先生以六艺对应西来学科，马先生以六艺统摄四部百科，一往一返，一放一收，在上一世纪国学讨论中，堪称一时翘楚，独领风骚。两先生之研究与理念对于本世纪国学性质与外延之争，仍具启迪意义</w:t>
      </w:r>
      <w:r>
        <w:rPr>
          <w:rFonts w:ascii="Microsoft YaHei UI" w:eastAsia="Microsoft YaHei UI" w:hAnsi="Microsoft YaHei UI" w:hint="eastAsia"/>
          <w:spacing w:val="-40"/>
          <w:sz w:val="26"/>
          <w:szCs w:val="26"/>
        </w:rPr>
        <w:t>”</w:t>
      </w:r>
      <w:r>
        <w:rPr>
          <w:rFonts w:ascii="Microsoft YaHei UI" w:eastAsia="Microsoft YaHei UI" w:hAnsi="Microsoft YaHei UI" w:hint="eastAsia"/>
          <w:spacing w:val="8"/>
          <w:sz w:val="18"/>
          <w:szCs w:val="18"/>
          <w:vertAlign w:val="superscript"/>
        </w:rPr>
        <w:t>[8]4</w:t>
      </w:r>
      <w:r>
        <w:rPr>
          <w:rFonts w:ascii="Microsoft YaHei UI" w:eastAsia="Microsoft YaHei UI" w:hAnsi="Microsoft YaHei UI" w:hint="eastAsia"/>
          <w:spacing w:val="8"/>
          <w:sz w:val="26"/>
          <w:szCs w:val="26"/>
        </w:rPr>
        <w:t>。</w:t>
      </w:r>
    </w:p>
    <w:p w14:paraId="35CD26A7" w14:textId="77777777" w:rsidR="00C4455A" w:rsidRDefault="00C4455A" w:rsidP="00C4455A">
      <w:pPr>
        <w:pStyle w:val="Web"/>
        <w:shd w:val="clear" w:color="auto" w:fill="FFFFFF"/>
        <w:spacing w:before="0" w:beforeAutospacing="0" w:after="0" w:afterAutospacing="0"/>
        <w:ind w:firstLine="480"/>
        <w:jc w:val="both"/>
        <w:rPr>
          <w:rFonts w:ascii="Microsoft YaHei UI" w:eastAsia="Microsoft YaHei UI" w:hAnsi="Microsoft YaHei UI"/>
          <w:spacing w:val="8"/>
          <w:sz w:val="26"/>
          <w:szCs w:val="26"/>
        </w:rPr>
      </w:pPr>
      <w:r>
        <w:rPr>
          <w:rFonts w:ascii="Microsoft YaHei UI" w:eastAsia="Microsoft YaHei UI" w:hAnsi="Microsoft YaHei UI" w:hint="eastAsia"/>
          <w:spacing w:val="8"/>
          <w:sz w:val="26"/>
          <w:szCs w:val="26"/>
        </w:rPr>
        <w:t>对唐文治的相关研究，可看到虞万里的经世致用思想。一如章太炎强调“经义”“治事”两端，“有了学问，当然非托之空言，要在见之实行</w:t>
      </w:r>
      <w:r>
        <w:rPr>
          <w:rFonts w:ascii="Microsoft YaHei UI" w:eastAsia="Microsoft YaHei UI" w:hAnsi="Microsoft YaHei UI" w:hint="eastAsia"/>
          <w:spacing w:val="-40"/>
          <w:sz w:val="26"/>
          <w:szCs w:val="26"/>
        </w:rPr>
        <w:t>”</w:t>
      </w:r>
      <w:r>
        <w:rPr>
          <w:rFonts w:ascii="Microsoft YaHei UI" w:eastAsia="Microsoft YaHei UI" w:hAnsi="Microsoft YaHei UI" w:hint="eastAsia"/>
          <w:spacing w:val="8"/>
          <w:sz w:val="26"/>
          <w:szCs w:val="26"/>
          <w:vertAlign w:val="superscript"/>
        </w:rPr>
        <w:t>[9]</w:t>
      </w:r>
      <w:r>
        <w:rPr>
          <w:rFonts w:ascii="Microsoft YaHei UI" w:eastAsia="Microsoft YaHei UI" w:hAnsi="Microsoft YaHei UI" w:hint="eastAsia"/>
          <w:spacing w:val="8"/>
          <w:sz w:val="26"/>
          <w:szCs w:val="26"/>
        </w:rPr>
        <w:t>，认为学问与治事同样重要。关于唐文治，虞万里认为他“集德业、功烈、著述于一身</w:t>
      </w:r>
      <w:r>
        <w:rPr>
          <w:rFonts w:ascii="Microsoft YaHei UI" w:eastAsia="Microsoft YaHei UI" w:hAnsi="Microsoft YaHei UI" w:hint="eastAsia"/>
          <w:spacing w:val="-40"/>
          <w:sz w:val="26"/>
          <w:szCs w:val="26"/>
        </w:rPr>
        <w:t>”</w:t>
      </w:r>
      <w:r>
        <w:rPr>
          <w:rFonts w:ascii="Microsoft YaHei UI" w:eastAsia="Microsoft YaHei UI" w:hAnsi="Microsoft YaHei UI" w:hint="eastAsia"/>
          <w:spacing w:val="8"/>
          <w:sz w:val="18"/>
          <w:szCs w:val="18"/>
          <w:vertAlign w:val="superscript"/>
        </w:rPr>
        <w:t>[10]</w:t>
      </w:r>
      <w:r>
        <w:rPr>
          <w:rFonts w:ascii="Microsoft YaHei UI" w:eastAsia="Microsoft YaHei UI" w:hAnsi="Microsoft YaHei UI" w:hint="eastAsia"/>
          <w:spacing w:val="8"/>
          <w:sz w:val="26"/>
          <w:szCs w:val="26"/>
        </w:rPr>
        <w:t>，唐文治面对西方现代教育体系的冲击，以群经为根本，注重经学思想义理的价值体系作用，强调经典要有用于时。2015年以来，虞万里先后发表</w:t>
      </w:r>
      <w:r>
        <w:rPr>
          <w:rFonts w:ascii="KaiTi" w:eastAsia="KaiTi" w:hAnsi="KaiTi" w:hint="eastAsia"/>
          <w:spacing w:val="8"/>
          <w:sz w:val="26"/>
          <w:szCs w:val="26"/>
        </w:rPr>
        <w:t>《</w:t>
      </w:r>
      <w:r>
        <w:rPr>
          <w:rFonts w:ascii="Microsoft YaHei UI" w:eastAsia="Microsoft YaHei UI" w:hAnsi="Microsoft YaHei UI" w:hint="eastAsia"/>
          <w:spacing w:val="8"/>
          <w:sz w:val="26"/>
          <w:szCs w:val="26"/>
        </w:rPr>
        <w:t>唐文治</w:t>
      </w:r>
      <w:r>
        <w:rPr>
          <w:rFonts w:ascii="KaiTi" w:eastAsia="KaiTi" w:hAnsi="KaiTi" w:hint="eastAsia"/>
          <w:spacing w:val="8"/>
          <w:sz w:val="26"/>
          <w:szCs w:val="26"/>
        </w:rPr>
        <w:t>〈</w:t>
      </w:r>
      <w:r>
        <w:rPr>
          <w:rFonts w:ascii="Microsoft YaHei UI" w:eastAsia="Microsoft YaHei UI" w:hAnsi="Microsoft YaHei UI" w:hint="eastAsia"/>
          <w:spacing w:val="8"/>
          <w:sz w:val="26"/>
          <w:szCs w:val="26"/>
        </w:rPr>
        <w:t>论语大义</w:t>
      </w:r>
      <w:r>
        <w:rPr>
          <w:rFonts w:ascii="KaiTi" w:eastAsia="KaiTi" w:hAnsi="KaiTi" w:hint="eastAsia"/>
          <w:spacing w:val="8"/>
          <w:sz w:val="26"/>
          <w:szCs w:val="26"/>
        </w:rPr>
        <w:t>〉</w:t>
      </w:r>
      <w:r>
        <w:rPr>
          <w:rFonts w:ascii="Microsoft YaHei UI" w:eastAsia="Microsoft YaHei UI" w:hAnsi="Microsoft YaHei UI" w:hint="eastAsia"/>
          <w:spacing w:val="8"/>
          <w:sz w:val="26"/>
          <w:szCs w:val="26"/>
        </w:rPr>
        <w:t>探微</w:t>
      </w:r>
      <w:r>
        <w:rPr>
          <w:rFonts w:ascii="KaiTi" w:eastAsia="KaiTi" w:hAnsi="KaiTi" w:hint="eastAsia"/>
          <w:spacing w:val="8"/>
          <w:sz w:val="26"/>
          <w:szCs w:val="26"/>
        </w:rPr>
        <w:t>》《</w:t>
      </w:r>
      <w:r>
        <w:rPr>
          <w:rFonts w:ascii="Microsoft YaHei UI" w:eastAsia="Microsoft YaHei UI" w:hAnsi="Microsoft YaHei UI" w:hint="eastAsia"/>
          <w:spacing w:val="8"/>
          <w:sz w:val="26"/>
          <w:szCs w:val="26"/>
        </w:rPr>
        <w:t>唐文治</w:t>
      </w:r>
      <w:r>
        <w:rPr>
          <w:rFonts w:ascii="KaiTi" w:eastAsia="KaiTi" w:hAnsi="KaiTi" w:hint="eastAsia"/>
          <w:spacing w:val="8"/>
          <w:sz w:val="26"/>
          <w:szCs w:val="26"/>
        </w:rPr>
        <w:t>〈</w:t>
      </w:r>
      <w:r>
        <w:rPr>
          <w:rFonts w:ascii="Microsoft YaHei UI" w:eastAsia="Microsoft YaHei UI" w:hAnsi="Microsoft YaHei UI" w:hint="eastAsia"/>
          <w:spacing w:val="8"/>
          <w:sz w:val="26"/>
          <w:szCs w:val="26"/>
        </w:rPr>
        <w:t>孟子</w:t>
      </w:r>
      <w:r>
        <w:rPr>
          <w:rFonts w:ascii="KaiTi" w:eastAsia="KaiTi" w:hAnsi="KaiTi" w:hint="eastAsia"/>
          <w:spacing w:val="8"/>
          <w:sz w:val="26"/>
          <w:szCs w:val="26"/>
        </w:rPr>
        <w:t>〉</w:t>
      </w:r>
      <w:r>
        <w:rPr>
          <w:rFonts w:ascii="Microsoft YaHei UI" w:eastAsia="Microsoft YaHei UI" w:hAnsi="Microsoft YaHei UI" w:hint="eastAsia"/>
          <w:spacing w:val="8"/>
          <w:sz w:val="26"/>
          <w:szCs w:val="26"/>
        </w:rPr>
        <w:t>研究管窥</w:t>
      </w:r>
      <w:r>
        <w:rPr>
          <w:rFonts w:ascii="KaiTi" w:eastAsia="KaiTi" w:hAnsi="KaiTi" w:hint="eastAsia"/>
          <w:spacing w:val="8"/>
          <w:sz w:val="26"/>
          <w:szCs w:val="26"/>
        </w:rPr>
        <w:t>》</w:t>
      </w:r>
      <w:r>
        <w:rPr>
          <w:rFonts w:ascii="Microsoft YaHei UI" w:eastAsia="Microsoft YaHei UI" w:hAnsi="Microsoft YaHei UI" w:hint="eastAsia"/>
          <w:spacing w:val="8"/>
          <w:sz w:val="26"/>
          <w:szCs w:val="26"/>
        </w:rPr>
        <w:t>等文章，从辨析名义出发，条分缕析地把握唐先生的经学思想。对于唐文治先生救人心、拯民命的思想探索和教育实践，他满怀敬意地指出：“太仓唐蔚芝先生以经术立身，处风雨飘摇之世，慨然以经世济民、拯救人心为己任。</w:t>
      </w:r>
      <w:proofErr w:type="gramStart"/>
      <w:r>
        <w:rPr>
          <w:rFonts w:ascii="Microsoft YaHei UI" w:eastAsia="Microsoft YaHei UI" w:hAnsi="Microsoft YaHei UI" w:hint="eastAsia"/>
          <w:spacing w:val="8"/>
          <w:sz w:val="26"/>
          <w:szCs w:val="26"/>
        </w:rPr>
        <w:t>方其出</w:t>
      </w:r>
      <w:proofErr w:type="gramEnd"/>
      <w:r>
        <w:rPr>
          <w:rFonts w:ascii="Microsoft YaHei UI" w:eastAsia="Microsoft YaHei UI" w:hAnsi="Microsoft YaHei UI" w:hint="eastAsia"/>
          <w:spacing w:val="8"/>
          <w:sz w:val="26"/>
          <w:szCs w:val="26"/>
        </w:rPr>
        <w:t>长上海交大，擘画规模，奠基定向，铸成百年名校；既而退营无锡国专，传道培德，简彦拔俊，哺育无数群英。是诚二十世纪上半叶兼事功与学问于一身，岿</w:t>
      </w:r>
      <w:r>
        <w:rPr>
          <w:rFonts w:ascii="Microsoft YaHei UI" w:eastAsia="Microsoft YaHei UI" w:hAnsi="Microsoft YaHei UI" w:hint="eastAsia"/>
          <w:spacing w:val="8"/>
          <w:sz w:val="26"/>
          <w:szCs w:val="26"/>
        </w:rPr>
        <w:lastRenderedPageBreak/>
        <w:t>然为众望所归之硕德大儒。</w:t>
      </w:r>
      <w:r>
        <w:rPr>
          <w:rFonts w:ascii="Microsoft YaHei UI" w:eastAsia="Microsoft YaHei UI" w:hAnsi="Microsoft YaHei UI" w:hint="eastAsia"/>
          <w:spacing w:val="-40"/>
          <w:sz w:val="26"/>
          <w:szCs w:val="26"/>
        </w:rPr>
        <w:t>”</w:t>
      </w:r>
      <w:r>
        <w:rPr>
          <w:rFonts w:ascii="Microsoft YaHei UI" w:eastAsia="Microsoft YaHei UI" w:hAnsi="Microsoft YaHei UI" w:hint="eastAsia"/>
          <w:spacing w:val="8"/>
          <w:sz w:val="18"/>
          <w:szCs w:val="18"/>
          <w:vertAlign w:val="superscript"/>
        </w:rPr>
        <w:t>[11]</w:t>
      </w:r>
      <w:r>
        <w:rPr>
          <w:rFonts w:ascii="Microsoft YaHei UI" w:eastAsia="Microsoft YaHei UI" w:hAnsi="Microsoft YaHei UI" w:hint="eastAsia"/>
          <w:spacing w:val="8"/>
          <w:sz w:val="26"/>
          <w:szCs w:val="26"/>
        </w:rPr>
        <w:t>在2015年举办的新加坡南洋理工大学国际儒学研讨会上，他宣讲的论文主题即唐文治先生的</w:t>
      </w:r>
      <w:r>
        <w:rPr>
          <w:rFonts w:ascii="KaiTi" w:eastAsia="KaiTi" w:hAnsi="KaiTi" w:hint="eastAsia"/>
          <w:spacing w:val="8"/>
          <w:sz w:val="26"/>
          <w:szCs w:val="26"/>
        </w:rPr>
        <w:t>《</w:t>
      </w:r>
      <w:r>
        <w:rPr>
          <w:rFonts w:ascii="Microsoft YaHei UI" w:eastAsia="Microsoft YaHei UI" w:hAnsi="Microsoft YaHei UI" w:hint="eastAsia"/>
          <w:spacing w:val="8"/>
          <w:sz w:val="26"/>
          <w:szCs w:val="26"/>
        </w:rPr>
        <w:t>孟子大义</w:t>
      </w:r>
      <w:r>
        <w:rPr>
          <w:rFonts w:ascii="KaiTi" w:eastAsia="KaiTi" w:hAnsi="KaiTi" w:hint="eastAsia"/>
          <w:spacing w:val="8"/>
          <w:sz w:val="26"/>
          <w:szCs w:val="26"/>
        </w:rPr>
        <w:t>》</w:t>
      </w:r>
      <w:r>
        <w:rPr>
          <w:rFonts w:ascii="Microsoft YaHei UI" w:eastAsia="Microsoft YaHei UI" w:hAnsi="Microsoft YaHei UI" w:hint="eastAsia"/>
          <w:spacing w:val="8"/>
          <w:sz w:val="26"/>
          <w:szCs w:val="26"/>
        </w:rPr>
        <w:t>，他也多次以唐先生“欲成第一等学问、事业、人才，必先砥砺第一等品行”的寄语勉励青年学者。</w:t>
      </w:r>
    </w:p>
    <w:p w14:paraId="1A50B45B" w14:textId="77777777" w:rsidR="00C4455A" w:rsidRDefault="00C4455A" w:rsidP="00C4455A">
      <w:pPr>
        <w:pStyle w:val="Web"/>
        <w:shd w:val="clear" w:color="auto" w:fill="FFFFFF"/>
        <w:spacing w:before="0" w:beforeAutospacing="0" w:after="0" w:afterAutospacing="0"/>
        <w:ind w:firstLine="480"/>
        <w:jc w:val="both"/>
        <w:rPr>
          <w:rFonts w:ascii="Microsoft YaHei UI" w:eastAsia="Microsoft YaHei UI" w:hAnsi="Microsoft YaHei UI"/>
          <w:spacing w:val="8"/>
          <w:sz w:val="26"/>
          <w:szCs w:val="26"/>
        </w:rPr>
      </w:pPr>
      <w:r>
        <w:rPr>
          <w:rFonts w:ascii="Microsoft YaHei UI" w:eastAsia="Microsoft YaHei UI" w:hAnsi="Microsoft YaHei UI" w:hint="eastAsia"/>
          <w:spacing w:val="8"/>
          <w:sz w:val="26"/>
          <w:szCs w:val="26"/>
        </w:rPr>
        <w:t>马一浮曾指出：“弘扬六艺之道，并不是狭义地保存国粹，单独地发挥自己民族精神而止，是要使此种文化普遍的及于全人类，革新全人类习气上之流失，而复其本然之善，全其性德之真，方是成己成物，尽己之性，尽人之性，方是圣人之盛德大业。</w:t>
      </w:r>
      <w:r>
        <w:rPr>
          <w:rFonts w:ascii="Microsoft YaHei UI" w:eastAsia="Microsoft YaHei UI" w:hAnsi="Microsoft YaHei UI" w:hint="eastAsia"/>
          <w:spacing w:val="-40"/>
          <w:sz w:val="26"/>
          <w:szCs w:val="26"/>
        </w:rPr>
        <w:t>”</w:t>
      </w:r>
      <w:r>
        <w:rPr>
          <w:rFonts w:ascii="Microsoft YaHei UI" w:eastAsia="Microsoft YaHei UI" w:hAnsi="Microsoft YaHei UI" w:hint="eastAsia"/>
          <w:spacing w:val="8"/>
          <w:sz w:val="18"/>
          <w:szCs w:val="18"/>
          <w:vertAlign w:val="superscript"/>
        </w:rPr>
        <w:t>[12]</w:t>
      </w:r>
      <w:r>
        <w:rPr>
          <w:rFonts w:ascii="Microsoft YaHei UI" w:eastAsia="Microsoft YaHei UI" w:hAnsi="Microsoft YaHei UI" w:hint="eastAsia"/>
          <w:spacing w:val="8"/>
          <w:sz w:val="26"/>
          <w:szCs w:val="26"/>
        </w:rPr>
        <w:t>虞</w:t>
      </w:r>
      <w:proofErr w:type="gramStart"/>
      <w:r>
        <w:rPr>
          <w:rFonts w:ascii="Microsoft YaHei UI" w:eastAsia="Microsoft YaHei UI" w:hAnsi="Microsoft YaHei UI" w:hint="eastAsia"/>
          <w:spacing w:val="8"/>
          <w:sz w:val="26"/>
          <w:szCs w:val="26"/>
        </w:rPr>
        <w:t>万</w:t>
      </w:r>
      <w:proofErr w:type="gramEnd"/>
      <w:r>
        <w:rPr>
          <w:rFonts w:ascii="Microsoft YaHei UI" w:eastAsia="Microsoft YaHei UI" w:hAnsi="Microsoft YaHei UI" w:hint="eastAsia"/>
          <w:spacing w:val="8"/>
          <w:sz w:val="26"/>
          <w:szCs w:val="26"/>
        </w:rPr>
        <w:t>里</w:t>
      </w:r>
      <w:proofErr w:type="gramStart"/>
      <w:r>
        <w:rPr>
          <w:rFonts w:ascii="Microsoft YaHei UI" w:eastAsia="Microsoft YaHei UI" w:hAnsi="Microsoft YaHei UI" w:hint="eastAsia"/>
          <w:spacing w:val="8"/>
          <w:sz w:val="26"/>
          <w:szCs w:val="26"/>
        </w:rPr>
        <w:t>于</w:t>
      </w:r>
      <w:proofErr w:type="gramEnd"/>
      <w:r>
        <w:rPr>
          <w:rFonts w:ascii="Microsoft YaHei UI" w:eastAsia="Microsoft YaHei UI" w:hAnsi="Microsoft YaHei UI" w:hint="eastAsia"/>
          <w:spacing w:val="8"/>
          <w:sz w:val="26"/>
          <w:szCs w:val="26"/>
        </w:rPr>
        <w:t>1983年整理</w:t>
      </w:r>
      <w:proofErr w:type="gramStart"/>
      <w:r>
        <w:rPr>
          <w:rFonts w:ascii="KaiTi" w:eastAsia="KaiTi" w:hAnsi="KaiTi" w:hint="eastAsia"/>
          <w:spacing w:val="8"/>
          <w:sz w:val="26"/>
          <w:szCs w:val="26"/>
        </w:rPr>
        <w:t>《</w:t>
      </w:r>
      <w:proofErr w:type="gramEnd"/>
      <w:r>
        <w:rPr>
          <w:rFonts w:ascii="Microsoft YaHei UI" w:eastAsia="Microsoft YaHei UI" w:hAnsi="Microsoft YaHei UI" w:hint="eastAsia"/>
          <w:spacing w:val="8"/>
          <w:sz w:val="26"/>
          <w:szCs w:val="26"/>
        </w:rPr>
        <w:t>马一浮集</w:t>
      </w:r>
      <w:r>
        <w:rPr>
          <w:rFonts w:ascii="KaiTi" w:eastAsia="KaiTi" w:hAnsi="KaiTi" w:hint="eastAsia"/>
          <w:spacing w:val="8"/>
          <w:sz w:val="26"/>
          <w:szCs w:val="26"/>
        </w:rPr>
        <w:t>》</w:t>
      </w:r>
      <w:r>
        <w:rPr>
          <w:rFonts w:ascii="Microsoft YaHei UI" w:eastAsia="Microsoft YaHei UI" w:hAnsi="Microsoft YaHei UI" w:hint="eastAsia"/>
          <w:spacing w:val="8"/>
          <w:sz w:val="26"/>
          <w:szCs w:val="26"/>
        </w:rPr>
        <w:t>时，将马一浮引用的经典文句全部作了查核，发现其引经据典基本没有大的讹误，不由加深了对马先生的佩服。每个人均有自己性之所近的学问，马一浮倾心宋儒，和虞万里立足考证的旨趣原本不同，但是读书与治学不可无宗主，同时又不应有门户之见。由虞</w:t>
      </w:r>
      <w:proofErr w:type="gramStart"/>
      <w:r>
        <w:rPr>
          <w:rFonts w:ascii="Microsoft YaHei UI" w:eastAsia="Microsoft YaHei UI" w:hAnsi="Microsoft YaHei UI" w:hint="eastAsia"/>
          <w:spacing w:val="8"/>
          <w:sz w:val="26"/>
          <w:szCs w:val="26"/>
        </w:rPr>
        <w:t>万</w:t>
      </w:r>
      <w:proofErr w:type="gramEnd"/>
      <w:r>
        <w:rPr>
          <w:rFonts w:ascii="Microsoft YaHei UI" w:eastAsia="Microsoft YaHei UI" w:hAnsi="Microsoft YaHei UI" w:hint="eastAsia"/>
          <w:spacing w:val="8"/>
          <w:sz w:val="26"/>
          <w:szCs w:val="26"/>
        </w:rPr>
        <w:t>里认为马一浮的思考对自己的考证文章有很大帮助，亦可见其治学的包容性。为了理清坊间所谓“马一浮先生要浙江大学称其为大师”的传言，他撰写了</w:t>
      </w:r>
      <w:r>
        <w:rPr>
          <w:rFonts w:ascii="KaiTi" w:eastAsia="KaiTi" w:hAnsi="KaiTi" w:hint="eastAsia"/>
          <w:spacing w:val="8"/>
          <w:sz w:val="26"/>
          <w:szCs w:val="26"/>
        </w:rPr>
        <w:t>《</w:t>
      </w:r>
      <w:r>
        <w:rPr>
          <w:rFonts w:ascii="Microsoft YaHei UI" w:eastAsia="Microsoft YaHei UI" w:hAnsi="Microsoft YaHei UI" w:hint="eastAsia"/>
          <w:spacing w:val="8"/>
          <w:sz w:val="26"/>
          <w:szCs w:val="26"/>
        </w:rPr>
        <w:t>马一浮与竺可桢</w:t>
      </w:r>
      <w:r>
        <w:rPr>
          <w:rFonts w:ascii="KaiTi" w:eastAsia="KaiTi" w:hAnsi="KaiTi" w:hint="eastAsia"/>
          <w:spacing w:val="8"/>
          <w:sz w:val="26"/>
          <w:szCs w:val="26"/>
        </w:rPr>
        <w:t>》</w:t>
      </w:r>
      <w:r>
        <w:rPr>
          <w:rFonts w:ascii="Microsoft YaHei UI" w:eastAsia="Microsoft YaHei UI" w:hAnsi="Microsoft YaHei UI" w:hint="eastAsia"/>
          <w:spacing w:val="8"/>
          <w:sz w:val="26"/>
          <w:szCs w:val="26"/>
        </w:rPr>
        <w:t>一文，还原了竺可桢聘请马一浮到浙江大学授课的动机和史实。在2023年举办的“六艺一心</w:t>
      </w:r>
      <w:r>
        <w:rPr>
          <w:rFonts w:ascii="SimSun" w:eastAsia="SimSun" w:hAnsi="SimSun" w:hint="eastAsia"/>
          <w:spacing w:val="-16"/>
          <w:sz w:val="26"/>
          <w:szCs w:val="26"/>
        </w:rPr>
        <w:t>——</w:t>
      </w:r>
      <w:r>
        <w:rPr>
          <w:rFonts w:ascii="Microsoft YaHei UI" w:eastAsia="Microsoft YaHei UI" w:hAnsi="Microsoft YaHei UI" w:hint="eastAsia"/>
          <w:spacing w:val="8"/>
          <w:sz w:val="26"/>
          <w:szCs w:val="26"/>
        </w:rPr>
        <w:t>马一浮学术思想及其世界意义”特展开幕式上，虞万里指出：“马一浮先生是20世纪中国传统文化的代表和象征。他镕铸四部，会通儒佛，兼具正统儒者所应具备的诗教、礼教和理学三种学养，形成了自己独特的</w:t>
      </w:r>
      <w:r>
        <w:rPr>
          <w:rFonts w:ascii="Microsoft YaHei UI" w:eastAsia="Microsoft YaHei UI" w:hAnsi="Microsoft YaHei UI" w:hint="eastAsia"/>
          <w:spacing w:val="8"/>
          <w:sz w:val="26"/>
          <w:szCs w:val="26"/>
        </w:rPr>
        <w:lastRenderedPageBreak/>
        <w:t>文化观</w:t>
      </w:r>
      <w:r>
        <w:rPr>
          <w:rFonts w:ascii="SimSun" w:eastAsia="SimSun" w:hAnsi="SimSun" w:hint="eastAsia"/>
          <w:spacing w:val="8"/>
          <w:sz w:val="26"/>
          <w:szCs w:val="26"/>
        </w:rPr>
        <w:t>……</w:t>
      </w:r>
      <w:r>
        <w:rPr>
          <w:rFonts w:ascii="Microsoft YaHei UI" w:eastAsia="Microsoft YaHei UI" w:hAnsi="Microsoft YaHei UI" w:hint="eastAsia"/>
          <w:spacing w:val="8"/>
          <w:sz w:val="26"/>
          <w:szCs w:val="26"/>
        </w:rPr>
        <w:t>他一生不断呼吁人类蠲除世俗习气，恢复人性的本初之善，而晚年自号蠲叟、努力创办复性书院，其宏大的愿心就在于此。人们借由他读书、译书、著书和交友、教学的人生长卷片段，以期领略他直接孔孟的内在思想理路和蠲习复性的愿心。”</w:t>
      </w:r>
    </w:p>
    <w:p w14:paraId="2523B8D0" w14:textId="77777777" w:rsidR="00C4455A" w:rsidRDefault="00C4455A" w:rsidP="00C4455A">
      <w:pPr>
        <w:pStyle w:val="Web"/>
        <w:shd w:val="clear" w:color="auto" w:fill="FFFFFF"/>
        <w:spacing w:before="0" w:beforeAutospacing="0" w:after="0" w:afterAutospacing="0"/>
        <w:ind w:firstLine="480"/>
        <w:jc w:val="both"/>
        <w:rPr>
          <w:rFonts w:ascii="Microsoft YaHei UI" w:eastAsia="Microsoft YaHei UI" w:hAnsi="Microsoft YaHei UI"/>
          <w:spacing w:val="8"/>
          <w:sz w:val="26"/>
          <w:szCs w:val="26"/>
        </w:rPr>
      </w:pPr>
      <w:r>
        <w:rPr>
          <w:rFonts w:ascii="Microsoft YaHei UI" w:eastAsia="Microsoft YaHei UI" w:hAnsi="Microsoft YaHei UI" w:hint="eastAsia"/>
          <w:spacing w:val="8"/>
          <w:sz w:val="26"/>
          <w:szCs w:val="26"/>
        </w:rPr>
        <w:t>（四）风俗文化研究</w:t>
      </w:r>
    </w:p>
    <w:p w14:paraId="6675CE6A" w14:textId="77777777" w:rsidR="00C4455A" w:rsidRDefault="00C4455A" w:rsidP="00C4455A">
      <w:pPr>
        <w:pStyle w:val="Web"/>
        <w:shd w:val="clear" w:color="auto" w:fill="FFFFFF"/>
        <w:spacing w:before="0" w:beforeAutospacing="0" w:after="0" w:afterAutospacing="0"/>
        <w:ind w:firstLine="480"/>
        <w:jc w:val="both"/>
        <w:rPr>
          <w:rFonts w:ascii="Microsoft YaHei UI" w:eastAsia="Microsoft YaHei UI" w:hAnsi="Microsoft YaHei UI"/>
          <w:spacing w:val="8"/>
          <w:sz w:val="26"/>
          <w:szCs w:val="26"/>
        </w:rPr>
      </w:pPr>
      <w:r>
        <w:rPr>
          <w:rFonts w:ascii="Microsoft YaHei UI" w:eastAsia="Microsoft YaHei UI" w:hAnsi="Microsoft YaHei UI" w:hint="eastAsia"/>
          <w:spacing w:val="8"/>
          <w:sz w:val="26"/>
          <w:szCs w:val="26"/>
        </w:rPr>
        <w:t>在编纂</w:t>
      </w:r>
      <w:r>
        <w:rPr>
          <w:rFonts w:ascii="KaiTi" w:eastAsia="KaiTi" w:hAnsi="KaiTi" w:hint="eastAsia"/>
          <w:spacing w:val="8"/>
          <w:sz w:val="26"/>
          <w:szCs w:val="26"/>
        </w:rPr>
        <w:t>《</w:t>
      </w:r>
      <w:r>
        <w:rPr>
          <w:rFonts w:ascii="Microsoft YaHei UI" w:eastAsia="Microsoft YaHei UI" w:hAnsi="Microsoft YaHei UI" w:hint="eastAsia"/>
          <w:spacing w:val="8"/>
          <w:sz w:val="26"/>
          <w:szCs w:val="26"/>
        </w:rPr>
        <w:t>汉语大词典</w:t>
      </w:r>
      <w:r>
        <w:rPr>
          <w:rFonts w:ascii="KaiTi" w:eastAsia="KaiTi" w:hAnsi="KaiTi" w:hint="eastAsia"/>
          <w:spacing w:val="8"/>
          <w:sz w:val="26"/>
          <w:szCs w:val="26"/>
        </w:rPr>
        <w:t>》</w:t>
      </w:r>
      <w:r>
        <w:rPr>
          <w:rFonts w:ascii="Microsoft YaHei UI" w:eastAsia="Microsoft YaHei UI" w:hAnsi="Microsoft YaHei UI" w:hint="eastAsia"/>
          <w:spacing w:val="8"/>
          <w:sz w:val="26"/>
          <w:szCs w:val="26"/>
        </w:rPr>
        <w:t>的过程中，虞万里教授还撰写了</w:t>
      </w:r>
      <w:r>
        <w:rPr>
          <w:rFonts w:ascii="KaiTi" w:eastAsia="KaiTi" w:hAnsi="KaiTi" w:hint="eastAsia"/>
          <w:spacing w:val="8"/>
          <w:sz w:val="26"/>
          <w:szCs w:val="26"/>
        </w:rPr>
        <w:t>《</w:t>
      </w:r>
      <w:r>
        <w:rPr>
          <w:rFonts w:ascii="Microsoft YaHei UI" w:eastAsia="Microsoft YaHei UI" w:hAnsi="Microsoft YaHei UI" w:hint="eastAsia"/>
          <w:spacing w:val="8"/>
          <w:sz w:val="26"/>
          <w:szCs w:val="26"/>
        </w:rPr>
        <w:t>桃符风俗源流考</w:t>
      </w:r>
      <w:r>
        <w:rPr>
          <w:rFonts w:ascii="KaiTi" w:eastAsia="KaiTi" w:hAnsi="KaiTi" w:hint="eastAsia"/>
          <w:spacing w:val="8"/>
          <w:sz w:val="26"/>
          <w:szCs w:val="26"/>
        </w:rPr>
        <w:t>》</w:t>
      </w:r>
      <w:r>
        <w:rPr>
          <w:rFonts w:ascii="Microsoft YaHei UI" w:eastAsia="Microsoft YaHei UI" w:hAnsi="Microsoft YaHei UI" w:hint="eastAsia"/>
          <w:spacing w:val="8"/>
          <w:sz w:val="26"/>
          <w:szCs w:val="26"/>
        </w:rPr>
        <w:t>一文，纠正日本学者吉野裕子在</w:t>
      </w:r>
      <w:r>
        <w:rPr>
          <w:rFonts w:ascii="KaiTi" w:eastAsia="KaiTi" w:hAnsi="KaiTi" w:hint="eastAsia"/>
          <w:spacing w:val="8"/>
          <w:sz w:val="26"/>
          <w:szCs w:val="26"/>
        </w:rPr>
        <w:t>《</w:t>
      </w:r>
      <w:r>
        <w:rPr>
          <w:rFonts w:ascii="Microsoft YaHei UI" w:eastAsia="Microsoft YaHei UI" w:hAnsi="Microsoft YaHei UI" w:hint="eastAsia"/>
          <w:spacing w:val="8"/>
          <w:sz w:val="26"/>
          <w:szCs w:val="26"/>
        </w:rPr>
        <w:t>阴阳五行与日本民俗</w:t>
      </w:r>
      <w:r>
        <w:rPr>
          <w:rFonts w:ascii="KaiTi" w:eastAsia="KaiTi" w:hAnsi="KaiTi" w:hint="eastAsia"/>
          <w:spacing w:val="8"/>
          <w:sz w:val="26"/>
          <w:szCs w:val="26"/>
        </w:rPr>
        <w:t>》</w:t>
      </w:r>
      <w:r>
        <w:rPr>
          <w:rFonts w:ascii="Microsoft YaHei UI" w:eastAsia="Microsoft YaHei UI" w:hAnsi="Microsoft YaHei UI" w:hint="eastAsia"/>
          <w:spacing w:val="8"/>
          <w:sz w:val="26"/>
          <w:szCs w:val="26"/>
        </w:rPr>
        <w:t>中有关“桃太郎”和桃符辟邪的说法。文章通过查阅“桃符”一词及桃符起源的传说，梳理了文献中桃符风俗涉及的事物如苇茭、鸡、虎，考证了桃符辟邪的日期、辟邪物的形制以及桃符与春联的关系。其中讨论桃与鬼、巫、医的关系时，颇有文化探源意味。他在梳理桃符等辟邪物的形制时，引用</w:t>
      </w:r>
      <w:r>
        <w:rPr>
          <w:rFonts w:ascii="KaiTi" w:eastAsia="KaiTi" w:hAnsi="KaiTi" w:hint="eastAsia"/>
          <w:spacing w:val="8"/>
          <w:sz w:val="26"/>
          <w:szCs w:val="26"/>
        </w:rPr>
        <w:t>《</w:t>
      </w:r>
      <w:r>
        <w:rPr>
          <w:rFonts w:ascii="Microsoft YaHei UI" w:eastAsia="Microsoft YaHei UI" w:hAnsi="Microsoft YaHei UI" w:hint="eastAsia"/>
          <w:spacing w:val="8"/>
          <w:sz w:val="26"/>
          <w:szCs w:val="26"/>
        </w:rPr>
        <w:t>论衡</w:t>
      </w:r>
      <w:r>
        <w:rPr>
          <w:rFonts w:ascii="KaiTi" w:eastAsia="KaiTi" w:hAnsi="KaiTi" w:hint="eastAsia"/>
          <w:spacing w:val="8"/>
          <w:sz w:val="26"/>
          <w:szCs w:val="26"/>
        </w:rPr>
        <w:t>》《</w:t>
      </w:r>
      <w:r>
        <w:rPr>
          <w:rFonts w:ascii="Microsoft YaHei UI" w:eastAsia="Microsoft YaHei UI" w:hAnsi="Microsoft YaHei UI" w:hint="eastAsia"/>
          <w:spacing w:val="8"/>
          <w:sz w:val="26"/>
          <w:szCs w:val="26"/>
        </w:rPr>
        <w:t>风俗通</w:t>
      </w:r>
      <w:r>
        <w:rPr>
          <w:rFonts w:ascii="KaiTi" w:eastAsia="KaiTi" w:hAnsi="KaiTi" w:hint="eastAsia"/>
          <w:spacing w:val="8"/>
          <w:sz w:val="26"/>
          <w:szCs w:val="26"/>
        </w:rPr>
        <w:t>》《</w:t>
      </w:r>
      <w:r>
        <w:rPr>
          <w:rFonts w:ascii="Microsoft YaHei UI" w:eastAsia="Microsoft YaHei UI" w:hAnsi="Microsoft YaHei UI" w:hint="eastAsia"/>
          <w:spacing w:val="8"/>
          <w:sz w:val="26"/>
          <w:szCs w:val="26"/>
        </w:rPr>
        <w:t>战国策</w:t>
      </w:r>
      <w:r>
        <w:rPr>
          <w:rFonts w:ascii="KaiTi" w:eastAsia="KaiTi" w:hAnsi="KaiTi" w:hint="eastAsia"/>
          <w:spacing w:val="8"/>
          <w:sz w:val="26"/>
          <w:szCs w:val="26"/>
        </w:rPr>
        <w:t>》《</w:t>
      </w:r>
      <w:r>
        <w:rPr>
          <w:rFonts w:ascii="Microsoft YaHei UI" w:eastAsia="Microsoft YaHei UI" w:hAnsi="Microsoft YaHei UI" w:hint="eastAsia"/>
          <w:spacing w:val="8"/>
          <w:sz w:val="26"/>
          <w:szCs w:val="26"/>
        </w:rPr>
        <w:t>云笈七笺</w:t>
      </w:r>
      <w:r>
        <w:rPr>
          <w:rFonts w:ascii="KaiTi" w:eastAsia="KaiTi" w:hAnsi="KaiTi" w:hint="eastAsia"/>
          <w:spacing w:val="8"/>
          <w:sz w:val="26"/>
          <w:szCs w:val="26"/>
        </w:rPr>
        <w:t>》《</w:t>
      </w:r>
      <w:r>
        <w:rPr>
          <w:rFonts w:ascii="Microsoft YaHei UI" w:eastAsia="Microsoft YaHei UI" w:hAnsi="Microsoft YaHei UI" w:hint="eastAsia"/>
          <w:spacing w:val="8"/>
          <w:sz w:val="26"/>
          <w:szCs w:val="26"/>
        </w:rPr>
        <w:t>荆楚岁时记</w:t>
      </w:r>
      <w:r>
        <w:rPr>
          <w:rFonts w:ascii="KaiTi" w:eastAsia="KaiTi" w:hAnsi="KaiTi" w:hint="eastAsia"/>
          <w:spacing w:val="8"/>
          <w:sz w:val="26"/>
          <w:szCs w:val="26"/>
        </w:rPr>
        <w:t>》《</w:t>
      </w:r>
      <w:r>
        <w:rPr>
          <w:rFonts w:ascii="Microsoft YaHei UI" w:eastAsia="Microsoft YaHei UI" w:hAnsi="Microsoft YaHei UI" w:hint="eastAsia"/>
          <w:spacing w:val="8"/>
          <w:sz w:val="26"/>
          <w:szCs w:val="26"/>
        </w:rPr>
        <w:t>抱朴子</w:t>
      </w:r>
      <w:r>
        <w:rPr>
          <w:rFonts w:ascii="KaiTi" w:eastAsia="KaiTi" w:hAnsi="KaiTi" w:hint="eastAsia"/>
          <w:spacing w:val="8"/>
          <w:sz w:val="26"/>
          <w:szCs w:val="26"/>
        </w:rPr>
        <w:t>》《</w:t>
      </w:r>
      <w:r>
        <w:rPr>
          <w:rFonts w:ascii="Microsoft YaHei UI" w:eastAsia="Microsoft YaHei UI" w:hAnsi="Microsoft YaHei UI" w:hint="eastAsia"/>
          <w:spacing w:val="8"/>
          <w:sz w:val="26"/>
          <w:szCs w:val="26"/>
        </w:rPr>
        <w:t>本草纲目</w:t>
      </w:r>
      <w:r>
        <w:rPr>
          <w:rFonts w:ascii="KaiTi" w:eastAsia="KaiTi" w:hAnsi="KaiTi" w:hint="eastAsia"/>
          <w:spacing w:val="8"/>
          <w:sz w:val="26"/>
          <w:szCs w:val="26"/>
        </w:rPr>
        <w:t>》</w:t>
      </w:r>
      <w:r>
        <w:rPr>
          <w:rFonts w:ascii="Microsoft YaHei UI" w:eastAsia="Microsoft YaHei UI" w:hAnsi="Microsoft YaHei UI" w:hint="eastAsia"/>
          <w:spacing w:val="8"/>
          <w:sz w:val="26"/>
          <w:szCs w:val="26"/>
        </w:rPr>
        <w:t>等各类文献，并佐以</w:t>
      </w:r>
      <w:r>
        <w:rPr>
          <w:rFonts w:ascii="KaiTi" w:eastAsia="KaiTi" w:hAnsi="KaiTi" w:hint="eastAsia"/>
          <w:spacing w:val="8"/>
          <w:sz w:val="26"/>
          <w:szCs w:val="26"/>
        </w:rPr>
        <w:t>《</w:t>
      </w:r>
      <w:r>
        <w:rPr>
          <w:rFonts w:ascii="Microsoft YaHei UI" w:eastAsia="Microsoft YaHei UI" w:hAnsi="Microsoft YaHei UI" w:hint="eastAsia"/>
          <w:spacing w:val="8"/>
          <w:sz w:val="26"/>
          <w:szCs w:val="26"/>
        </w:rPr>
        <w:t>睡虎地秦墓竹简</w:t>
      </w:r>
      <w:r>
        <w:rPr>
          <w:rFonts w:ascii="KaiTi" w:eastAsia="KaiTi" w:hAnsi="KaiTi" w:hint="eastAsia"/>
          <w:spacing w:val="8"/>
          <w:sz w:val="26"/>
          <w:szCs w:val="26"/>
        </w:rPr>
        <w:t>》</w:t>
      </w:r>
      <w:r>
        <w:rPr>
          <w:rFonts w:ascii="Microsoft YaHei UI" w:eastAsia="Microsoft YaHei UI" w:hAnsi="Microsoft YaHei UI" w:hint="eastAsia"/>
          <w:spacing w:val="8"/>
          <w:sz w:val="26"/>
          <w:szCs w:val="26"/>
        </w:rPr>
        <w:t>文字、敦煌文献、长沙马王堆一号汉墓出土桃俑等，已经展现出其当时所具备的文献功底和对新出土文献、考古材料的运用能力。</w:t>
      </w:r>
    </w:p>
    <w:p w14:paraId="507CA3F4" w14:textId="77777777" w:rsidR="00C4455A" w:rsidRDefault="00C4455A" w:rsidP="00C4455A">
      <w:pPr>
        <w:pStyle w:val="2"/>
        <w:shd w:val="clear" w:color="auto" w:fill="FFFFFF"/>
        <w:spacing w:before="0" w:beforeAutospacing="0" w:after="0" w:afterAutospacing="0"/>
        <w:ind w:firstLine="480"/>
        <w:jc w:val="both"/>
        <w:rPr>
          <w:rFonts w:ascii="Microsoft YaHei UI" w:eastAsia="Microsoft YaHei UI" w:hAnsi="Microsoft YaHei UI"/>
          <w:b w:val="0"/>
          <w:bCs w:val="0"/>
          <w:spacing w:val="8"/>
          <w:sz w:val="24"/>
          <w:szCs w:val="24"/>
        </w:rPr>
      </w:pPr>
      <w:r>
        <w:rPr>
          <w:rFonts w:ascii="Microsoft YaHei UI" w:eastAsia="Microsoft YaHei UI" w:hAnsi="Microsoft YaHei UI" w:hint="eastAsia"/>
          <w:b w:val="0"/>
          <w:bCs w:val="0"/>
          <w:color w:val="FF0000"/>
          <w:spacing w:val="8"/>
          <w:sz w:val="26"/>
          <w:szCs w:val="26"/>
        </w:rPr>
        <w:t>三、</w:t>
      </w:r>
      <w:r>
        <w:rPr>
          <w:rFonts w:ascii="SimHei" w:eastAsia="SimHei" w:hAnsi="SimHei" w:hint="eastAsia"/>
          <w:b w:val="0"/>
          <w:bCs w:val="0"/>
          <w:color w:val="FF0000"/>
          <w:spacing w:val="8"/>
          <w:sz w:val="26"/>
          <w:szCs w:val="26"/>
        </w:rPr>
        <w:t>经学文献整理编纂</w:t>
      </w:r>
    </w:p>
    <w:p w14:paraId="58AAB39C" w14:textId="77777777" w:rsidR="00C4455A" w:rsidRDefault="00C4455A" w:rsidP="00C4455A">
      <w:pPr>
        <w:pStyle w:val="Web"/>
        <w:shd w:val="clear" w:color="auto" w:fill="FFFFFF"/>
        <w:spacing w:before="0" w:beforeAutospacing="0" w:after="0" w:afterAutospacing="0"/>
        <w:ind w:firstLine="480"/>
        <w:jc w:val="both"/>
        <w:rPr>
          <w:rFonts w:ascii="Microsoft YaHei UI" w:eastAsia="Microsoft YaHei UI" w:hAnsi="Microsoft YaHei UI"/>
          <w:spacing w:val="8"/>
          <w:sz w:val="26"/>
          <w:szCs w:val="26"/>
        </w:rPr>
      </w:pPr>
      <w:r>
        <w:rPr>
          <w:rFonts w:ascii="Microsoft YaHei UI" w:eastAsia="Microsoft YaHei UI" w:hAnsi="Microsoft YaHei UI" w:hint="eastAsia"/>
          <w:spacing w:val="8"/>
          <w:sz w:val="26"/>
          <w:szCs w:val="26"/>
        </w:rPr>
        <w:t>在虞</w:t>
      </w:r>
      <w:proofErr w:type="gramStart"/>
      <w:r>
        <w:rPr>
          <w:rFonts w:ascii="Microsoft YaHei UI" w:eastAsia="Microsoft YaHei UI" w:hAnsi="Microsoft YaHei UI" w:hint="eastAsia"/>
          <w:spacing w:val="8"/>
          <w:sz w:val="26"/>
          <w:szCs w:val="26"/>
        </w:rPr>
        <w:t>万</w:t>
      </w:r>
      <w:proofErr w:type="gramEnd"/>
      <w:r>
        <w:rPr>
          <w:rFonts w:ascii="Microsoft YaHei UI" w:eastAsia="Microsoft YaHei UI" w:hAnsi="Microsoft YaHei UI" w:hint="eastAsia"/>
          <w:spacing w:val="8"/>
          <w:sz w:val="26"/>
          <w:szCs w:val="26"/>
        </w:rPr>
        <w:t>里的学术生涯中，经学文献整理和经学研究的推进始终相辅相成。20</w:t>
      </w:r>
      <w:proofErr w:type="gramStart"/>
      <w:r>
        <w:rPr>
          <w:rFonts w:ascii="Microsoft YaHei UI" w:eastAsia="Microsoft YaHei UI" w:hAnsi="Microsoft YaHei UI" w:hint="eastAsia"/>
          <w:spacing w:val="8"/>
          <w:sz w:val="26"/>
          <w:szCs w:val="26"/>
        </w:rPr>
        <w:t>世</w:t>
      </w:r>
      <w:proofErr w:type="gramEnd"/>
      <w:r>
        <w:rPr>
          <w:rFonts w:ascii="Microsoft YaHei UI" w:eastAsia="Microsoft YaHei UI" w:hAnsi="Microsoft YaHei UI" w:hint="eastAsia"/>
          <w:spacing w:val="8"/>
          <w:sz w:val="26"/>
          <w:szCs w:val="26"/>
        </w:rPr>
        <w:t>纪80年代他即参与孙诒让、马一浮、姜亮夫先生的著作集整理，此后又作为丛书主编开展了系列经学文献的整理研究，出</w:t>
      </w:r>
      <w:r>
        <w:rPr>
          <w:rFonts w:ascii="Microsoft YaHei UI" w:eastAsia="Microsoft YaHei UI" w:hAnsi="Microsoft YaHei UI" w:hint="eastAsia"/>
          <w:spacing w:val="8"/>
          <w:sz w:val="26"/>
          <w:szCs w:val="26"/>
        </w:rPr>
        <w:lastRenderedPageBreak/>
        <w:t>版了一系列可谓“经学文献渊薮”的著述，如</w:t>
      </w:r>
      <w:r>
        <w:rPr>
          <w:rFonts w:ascii="KaiTi" w:eastAsia="KaiTi" w:hAnsi="KaiTi" w:hint="eastAsia"/>
          <w:spacing w:val="8"/>
          <w:sz w:val="26"/>
          <w:szCs w:val="26"/>
        </w:rPr>
        <w:t>《</w:t>
      </w:r>
      <w:r>
        <w:rPr>
          <w:rFonts w:ascii="Microsoft YaHei UI" w:eastAsia="Microsoft YaHei UI" w:hAnsi="Microsoft YaHei UI" w:hint="eastAsia"/>
          <w:spacing w:val="8"/>
          <w:sz w:val="26"/>
          <w:szCs w:val="26"/>
        </w:rPr>
        <w:t>正续清经解类编</w:t>
      </w:r>
      <w:r>
        <w:rPr>
          <w:rFonts w:ascii="KaiTi" w:eastAsia="KaiTi" w:hAnsi="KaiTi" w:hint="eastAsia"/>
          <w:spacing w:val="8"/>
          <w:sz w:val="26"/>
          <w:szCs w:val="26"/>
        </w:rPr>
        <w:t>》《</w:t>
      </w:r>
      <w:r>
        <w:rPr>
          <w:rFonts w:ascii="Microsoft YaHei UI" w:eastAsia="Microsoft YaHei UI" w:hAnsi="Microsoft YaHei UI" w:hint="eastAsia"/>
          <w:spacing w:val="8"/>
          <w:sz w:val="26"/>
          <w:szCs w:val="26"/>
        </w:rPr>
        <w:t>石经研究文献集成</w:t>
      </w:r>
      <w:r>
        <w:rPr>
          <w:rFonts w:ascii="KaiTi" w:eastAsia="KaiTi" w:hAnsi="KaiTi" w:hint="eastAsia"/>
          <w:spacing w:val="8"/>
          <w:sz w:val="26"/>
          <w:szCs w:val="26"/>
        </w:rPr>
        <w:t>》《</w:t>
      </w:r>
      <w:r>
        <w:rPr>
          <w:rFonts w:ascii="Microsoft YaHei UI" w:eastAsia="Microsoft YaHei UI" w:hAnsi="Microsoft YaHei UI" w:hint="eastAsia"/>
          <w:spacing w:val="8"/>
          <w:sz w:val="26"/>
          <w:szCs w:val="26"/>
        </w:rPr>
        <w:t>二十世纪七朝石经专论</w:t>
      </w:r>
      <w:r>
        <w:rPr>
          <w:rFonts w:ascii="KaiTi" w:eastAsia="KaiTi" w:hAnsi="KaiTi" w:hint="eastAsia"/>
          <w:spacing w:val="8"/>
          <w:sz w:val="26"/>
          <w:szCs w:val="26"/>
        </w:rPr>
        <w:t>》《</w:t>
      </w:r>
      <w:r>
        <w:rPr>
          <w:rFonts w:ascii="Microsoft YaHei UI" w:eastAsia="Microsoft YaHei UI" w:hAnsi="Microsoft YaHei UI" w:hint="eastAsia"/>
          <w:spacing w:val="8"/>
          <w:sz w:val="26"/>
          <w:szCs w:val="26"/>
        </w:rPr>
        <w:t>高邮王氏四种</w:t>
      </w:r>
      <w:r>
        <w:rPr>
          <w:rFonts w:ascii="KaiTi" w:eastAsia="KaiTi" w:hAnsi="KaiTi" w:hint="eastAsia"/>
          <w:spacing w:val="8"/>
          <w:sz w:val="26"/>
          <w:szCs w:val="26"/>
        </w:rPr>
        <w:t>》</w:t>
      </w:r>
      <w:r>
        <w:rPr>
          <w:rFonts w:ascii="Microsoft YaHei UI" w:eastAsia="Microsoft YaHei UI" w:hAnsi="Microsoft YaHei UI" w:hint="eastAsia"/>
          <w:spacing w:val="8"/>
          <w:sz w:val="26"/>
          <w:szCs w:val="26"/>
        </w:rPr>
        <w:t>等，亦可见其笃实的治学功底。</w:t>
      </w:r>
    </w:p>
    <w:p w14:paraId="27B95E0F" w14:textId="77777777" w:rsidR="00C4455A" w:rsidRDefault="00C4455A" w:rsidP="00C4455A">
      <w:pPr>
        <w:pStyle w:val="3"/>
        <w:shd w:val="clear" w:color="auto" w:fill="FFFFFF"/>
        <w:ind w:firstLine="480"/>
        <w:jc w:val="both"/>
        <w:rPr>
          <w:rFonts w:ascii="Microsoft YaHei UI" w:eastAsia="Microsoft YaHei UI" w:hAnsi="Microsoft YaHei UI"/>
          <w:b w:val="0"/>
          <w:bCs w:val="0"/>
          <w:spacing w:val="8"/>
          <w:sz w:val="24"/>
          <w:szCs w:val="24"/>
        </w:rPr>
      </w:pPr>
      <w:r>
        <w:rPr>
          <w:rFonts w:ascii="Microsoft YaHei UI" w:eastAsia="Microsoft YaHei UI" w:hAnsi="Microsoft YaHei UI" w:hint="eastAsia"/>
          <w:b w:val="0"/>
          <w:bCs w:val="0"/>
          <w:spacing w:val="-10"/>
          <w:sz w:val="24"/>
          <w:szCs w:val="24"/>
        </w:rPr>
        <w:t>（一）</w:t>
      </w:r>
      <w:r>
        <w:rPr>
          <w:rFonts w:ascii="Microsoft YaHei UI" w:eastAsia="Microsoft YaHei UI" w:hAnsi="Microsoft YaHei UI" w:hint="eastAsia"/>
          <w:b w:val="0"/>
          <w:bCs w:val="0"/>
          <w:spacing w:val="8"/>
          <w:sz w:val="24"/>
          <w:szCs w:val="24"/>
        </w:rPr>
        <w:t>清代经学文献</w:t>
      </w:r>
      <w:r>
        <w:rPr>
          <w:rFonts w:ascii="KaiTi" w:eastAsia="KaiTi" w:hAnsi="KaiTi" w:hint="eastAsia"/>
          <w:b w:val="0"/>
          <w:bCs w:val="0"/>
          <w:spacing w:val="8"/>
          <w:sz w:val="24"/>
          <w:szCs w:val="24"/>
        </w:rPr>
        <w:t>《</w:t>
      </w:r>
      <w:r>
        <w:rPr>
          <w:rFonts w:ascii="Microsoft YaHei UI" w:eastAsia="Microsoft YaHei UI" w:hAnsi="Microsoft YaHei UI" w:hint="eastAsia"/>
          <w:b w:val="0"/>
          <w:bCs w:val="0"/>
          <w:spacing w:val="8"/>
          <w:sz w:val="24"/>
          <w:szCs w:val="24"/>
        </w:rPr>
        <w:t>正续清经解类编</w:t>
      </w:r>
      <w:r>
        <w:rPr>
          <w:rFonts w:ascii="KaiTi" w:eastAsia="KaiTi" w:hAnsi="KaiTi" w:hint="eastAsia"/>
          <w:b w:val="0"/>
          <w:bCs w:val="0"/>
          <w:spacing w:val="8"/>
          <w:sz w:val="24"/>
          <w:szCs w:val="24"/>
        </w:rPr>
        <w:t>》《</w:t>
      </w:r>
      <w:r>
        <w:rPr>
          <w:rFonts w:ascii="Microsoft YaHei UI" w:eastAsia="Microsoft YaHei UI" w:hAnsi="Microsoft YaHei UI" w:hint="eastAsia"/>
          <w:b w:val="0"/>
          <w:bCs w:val="0"/>
          <w:spacing w:val="8"/>
          <w:sz w:val="24"/>
          <w:szCs w:val="24"/>
        </w:rPr>
        <w:t>清代经学文献丛书</w:t>
      </w:r>
      <w:r>
        <w:rPr>
          <w:rFonts w:ascii="KaiTi" w:eastAsia="KaiTi" w:hAnsi="KaiTi" w:hint="eastAsia"/>
          <w:b w:val="0"/>
          <w:bCs w:val="0"/>
          <w:spacing w:val="8"/>
          <w:sz w:val="24"/>
          <w:szCs w:val="24"/>
        </w:rPr>
        <w:t>》</w:t>
      </w:r>
      <w:r>
        <w:rPr>
          <w:rFonts w:ascii="Microsoft YaHei UI" w:eastAsia="Microsoft YaHei UI" w:hAnsi="Microsoft YaHei UI" w:hint="eastAsia"/>
          <w:b w:val="0"/>
          <w:bCs w:val="0"/>
          <w:spacing w:val="8"/>
          <w:sz w:val="24"/>
          <w:szCs w:val="24"/>
        </w:rPr>
        <w:t>等</w:t>
      </w:r>
    </w:p>
    <w:p w14:paraId="0D5A3EFE" w14:textId="77777777" w:rsidR="00C4455A" w:rsidRDefault="00C4455A" w:rsidP="00C4455A">
      <w:pPr>
        <w:pStyle w:val="Web"/>
        <w:shd w:val="clear" w:color="auto" w:fill="FFFFFF"/>
        <w:spacing w:before="0" w:beforeAutospacing="0" w:after="0" w:afterAutospacing="0"/>
        <w:ind w:firstLine="480"/>
        <w:jc w:val="both"/>
        <w:rPr>
          <w:rFonts w:ascii="Microsoft YaHei UI" w:eastAsia="Microsoft YaHei UI" w:hAnsi="Microsoft YaHei UI"/>
          <w:spacing w:val="8"/>
          <w:sz w:val="26"/>
          <w:szCs w:val="26"/>
        </w:rPr>
      </w:pPr>
      <w:r>
        <w:rPr>
          <w:rFonts w:ascii="Microsoft YaHei UI" w:eastAsia="Microsoft YaHei UI" w:hAnsi="Microsoft YaHei UI" w:hint="eastAsia"/>
          <w:spacing w:val="8"/>
          <w:sz w:val="26"/>
          <w:szCs w:val="26"/>
        </w:rPr>
        <w:t>虞</w:t>
      </w:r>
      <w:proofErr w:type="gramStart"/>
      <w:r>
        <w:rPr>
          <w:rFonts w:ascii="Microsoft YaHei UI" w:eastAsia="Microsoft YaHei UI" w:hAnsi="Microsoft YaHei UI" w:hint="eastAsia"/>
          <w:spacing w:val="8"/>
          <w:sz w:val="26"/>
          <w:szCs w:val="26"/>
        </w:rPr>
        <w:t>万</w:t>
      </w:r>
      <w:proofErr w:type="gramEnd"/>
      <w:r>
        <w:rPr>
          <w:rFonts w:ascii="Microsoft YaHei UI" w:eastAsia="Microsoft YaHei UI" w:hAnsi="Microsoft YaHei UI" w:hint="eastAsia"/>
          <w:spacing w:val="8"/>
          <w:sz w:val="26"/>
          <w:szCs w:val="26"/>
        </w:rPr>
        <w:t>里曾说：“</w:t>
      </w:r>
      <w:proofErr w:type="gramStart"/>
      <w:r>
        <w:rPr>
          <w:rFonts w:ascii="KaiTi" w:eastAsia="KaiTi" w:hAnsi="KaiTi" w:hint="eastAsia"/>
          <w:spacing w:val="8"/>
          <w:sz w:val="26"/>
          <w:szCs w:val="26"/>
        </w:rPr>
        <w:t>《</w:t>
      </w:r>
      <w:proofErr w:type="gramEnd"/>
      <w:r>
        <w:rPr>
          <w:rFonts w:ascii="Microsoft YaHei UI" w:eastAsia="Microsoft YaHei UI" w:hAnsi="Microsoft YaHei UI" w:hint="eastAsia"/>
          <w:spacing w:val="8"/>
          <w:sz w:val="26"/>
          <w:szCs w:val="26"/>
        </w:rPr>
        <w:t>清经解</w:t>
      </w:r>
      <w:r>
        <w:rPr>
          <w:rFonts w:ascii="KaiTi" w:eastAsia="KaiTi" w:hAnsi="KaiTi" w:hint="eastAsia"/>
          <w:spacing w:val="8"/>
          <w:sz w:val="26"/>
          <w:szCs w:val="26"/>
        </w:rPr>
        <w:t>》</w:t>
      </w:r>
      <w:r>
        <w:rPr>
          <w:rFonts w:ascii="Microsoft YaHei UI" w:eastAsia="Microsoft YaHei UI" w:hAnsi="Microsoft YaHei UI" w:hint="eastAsia"/>
          <w:spacing w:val="8"/>
          <w:sz w:val="26"/>
          <w:szCs w:val="26"/>
        </w:rPr>
        <w:t>是我学术生命的灵魂。”对于笃实的古籍整理者，他始终怀着尊敬之心。1987年，因古籍书店影印</w:t>
      </w:r>
      <w:r>
        <w:rPr>
          <w:rFonts w:ascii="KaiTi" w:eastAsia="KaiTi" w:hAnsi="KaiTi" w:hint="eastAsia"/>
          <w:spacing w:val="8"/>
          <w:sz w:val="26"/>
          <w:szCs w:val="26"/>
        </w:rPr>
        <w:t>《</w:t>
      </w:r>
      <w:r>
        <w:rPr>
          <w:rFonts w:ascii="Microsoft YaHei UI" w:eastAsia="Microsoft YaHei UI" w:hAnsi="Microsoft YaHei UI" w:hint="eastAsia"/>
          <w:spacing w:val="8"/>
          <w:sz w:val="26"/>
          <w:szCs w:val="26"/>
        </w:rPr>
        <w:t>清经解</w:t>
      </w:r>
      <w:r>
        <w:rPr>
          <w:rFonts w:ascii="KaiTi" w:eastAsia="KaiTi" w:hAnsi="KaiTi" w:hint="eastAsia"/>
          <w:spacing w:val="8"/>
          <w:sz w:val="26"/>
          <w:szCs w:val="26"/>
        </w:rPr>
        <w:t>》</w:t>
      </w:r>
      <w:r>
        <w:rPr>
          <w:rFonts w:ascii="Microsoft YaHei UI" w:eastAsia="Microsoft YaHei UI" w:hAnsi="Microsoft YaHei UI" w:hint="eastAsia"/>
          <w:spacing w:val="8"/>
          <w:sz w:val="26"/>
          <w:szCs w:val="26"/>
        </w:rPr>
        <w:t>需撰写前言，他着手</w:t>
      </w:r>
      <w:r>
        <w:rPr>
          <w:rFonts w:ascii="KaiTi" w:eastAsia="KaiTi" w:hAnsi="KaiTi" w:hint="eastAsia"/>
          <w:spacing w:val="8"/>
          <w:sz w:val="26"/>
          <w:szCs w:val="26"/>
        </w:rPr>
        <w:t>《</w:t>
      </w:r>
      <w:r>
        <w:rPr>
          <w:rFonts w:ascii="Microsoft YaHei UI" w:eastAsia="Microsoft YaHei UI" w:hAnsi="Microsoft YaHei UI" w:hint="eastAsia"/>
          <w:spacing w:val="8"/>
          <w:sz w:val="26"/>
          <w:szCs w:val="26"/>
        </w:rPr>
        <w:t>正续清经解编纂考</w:t>
      </w:r>
      <w:r>
        <w:rPr>
          <w:rFonts w:ascii="KaiTi" w:eastAsia="KaiTi" w:hAnsi="KaiTi" w:hint="eastAsia"/>
          <w:spacing w:val="8"/>
          <w:sz w:val="26"/>
          <w:szCs w:val="26"/>
        </w:rPr>
        <w:t>》</w:t>
      </w:r>
      <w:r>
        <w:rPr>
          <w:rFonts w:ascii="Microsoft YaHei UI" w:eastAsia="Microsoft YaHei UI" w:hAnsi="Microsoft YaHei UI" w:hint="eastAsia"/>
          <w:spacing w:val="8"/>
          <w:sz w:val="26"/>
          <w:szCs w:val="26"/>
        </w:rPr>
        <w:t>的研究，并萌生了</w:t>
      </w:r>
      <w:r>
        <w:rPr>
          <w:rFonts w:ascii="KaiTi" w:eastAsia="KaiTi" w:hAnsi="KaiTi" w:hint="eastAsia"/>
          <w:spacing w:val="8"/>
          <w:sz w:val="26"/>
          <w:szCs w:val="26"/>
        </w:rPr>
        <w:t>《</w:t>
      </w:r>
      <w:r>
        <w:rPr>
          <w:rFonts w:ascii="Microsoft YaHei UI" w:eastAsia="Microsoft YaHei UI" w:hAnsi="Microsoft YaHei UI" w:hint="eastAsia"/>
          <w:spacing w:val="8"/>
          <w:sz w:val="26"/>
          <w:szCs w:val="26"/>
        </w:rPr>
        <w:t>清经解外编</w:t>
      </w:r>
      <w:r>
        <w:rPr>
          <w:rFonts w:ascii="KaiTi" w:eastAsia="KaiTi" w:hAnsi="KaiTi" w:hint="eastAsia"/>
          <w:spacing w:val="8"/>
          <w:sz w:val="26"/>
          <w:szCs w:val="26"/>
        </w:rPr>
        <w:t>》</w:t>
      </w:r>
      <w:r>
        <w:rPr>
          <w:rFonts w:ascii="Microsoft YaHei UI" w:eastAsia="Microsoft YaHei UI" w:hAnsi="Microsoft YaHei UI" w:hint="eastAsia"/>
          <w:spacing w:val="8"/>
          <w:sz w:val="26"/>
          <w:szCs w:val="26"/>
        </w:rPr>
        <w:t>的研究计划，该计划的第五部分便是为正续</w:t>
      </w:r>
      <w:r>
        <w:rPr>
          <w:rFonts w:ascii="KaiTi" w:eastAsia="KaiTi" w:hAnsi="KaiTi" w:hint="eastAsia"/>
          <w:spacing w:val="8"/>
          <w:sz w:val="26"/>
          <w:szCs w:val="26"/>
        </w:rPr>
        <w:t>《</w:t>
      </w:r>
      <w:r>
        <w:rPr>
          <w:rFonts w:ascii="Microsoft YaHei UI" w:eastAsia="Microsoft YaHei UI" w:hAnsi="Microsoft YaHei UI" w:hint="eastAsia"/>
          <w:spacing w:val="8"/>
          <w:sz w:val="26"/>
          <w:szCs w:val="26"/>
        </w:rPr>
        <w:t>清经解</w:t>
      </w:r>
      <w:r>
        <w:rPr>
          <w:rFonts w:ascii="KaiTi" w:eastAsia="KaiTi" w:hAnsi="KaiTi" w:hint="eastAsia"/>
          <w:spacing w:val="8"/>
          <w:sz w:val="26"/>
          <w:szCs w:val="26"/>
        </w:rPr>
        <w:t>》</w:t>
      </w:r>
      <w:r>
        <w:rPr>
          <w:rFonts w:ascii="Microsoft YaHei UI" w:eastAsia="Microsoft YaHei UI" w:hAnsi="Microsoft YaHei UI" w:hint="eastAsia"/>
          <w:spacing w:val="8"/>
          <w:sz w:val="26"/>
          <w:szCs w:val="26"/>
        </w:rPr>
        <w:t>整理各种版本的便查表</w:t>
      </w:r>
      <w:r>
        <w:rPr>
          <w:rFonts w:ascii="SimSun" w:eastAsia="SimSun" w:hAnsi="SimSun" w:hint="eastAsia"/>
          <w:spacing w:val="-16"/>
          <w:sz w:val="26"/>
          <w:szCs w:val="26"/>
        </w:rPr>
        <w:t>—</w:t>
      </w:r>
      <w:r>
        <w:rPr>
          <w:rFonts w:ascii="SimSun" w:eastAsia="SimSun" w:hAnsi="SimSun" w:hint="eastAsia"/>
          <w:spacing w:val="8"/>
          <w:sz w:val="26"/>
          <w:szCs w:val="26"/>
        </w:rPr>
        <w:t>—</w:t>
      </w:r>
      <w:r>
        <w:rPr>
          <w:rFonts w:ascii="Microsoft YaHei UI" w:eastAsia="Microsoft YaHei UI" w:hAnsi="Microsoft YaHei UI" w:hint="eastAsia"/>
          <w:spacing w:val="8"/>
          <w:sz w:val="26"/>
          <w:szCs w:val="26"/>
        </w:rPr>
        <w:t>按照作者、书名、分类开展查检。2020年出版的</w:t>
      </w:r>
      <w:proofErr w:type="gramStart"/>
      <w:r>
        <w:rPr>
          <w:rFonts w:ascii="KaiTi" w:eastAsia="KaiTi" w:hAnsi="KaiTi" w:hint="eastAsia"/>
          <w:spacing w:val="8"/>
          <w:sz w:val="26"/>
          <w:szCs w:val="26"/>
        </w:rPr>
        <w:t>《</w:t>
      </w:r>
      <w:proofErr w:type="gramEnd"/>
      <w:r>
        <w:rPr>
          <w:rFonts w:ascii="Microsoft YaHei UI" w:eastAsia="Microsoft YaHei UI" w:hAnsi="Microsoft YaHei UI" w:hint="eastAsia"/>
          <w:spacing w:val="8"/>
          <w:sz w:val="26"/>
          <w:szCs w:val="26"/>
        </w:rPr>
        <w:t>正续清经解类编</w:t>
      </w:r>
      <w:r>
        <w:rPr>
          <w:rFonts w:ascii="KaiTi" w:eastAsia="KaiTi" w:hAnsi="KaiTi" w:hint="eastAsia"/>
          <w:spacing w:val="8"/>
          <w:sz w:val="26"/>
          <w:szCs w:val="26"/>
        </w:rPr>
        <w:t>》</w:t>
      </w:r>
      <w:r>
        <w:rPr>
          <w:rFonts w:ascii="Microsoft YaHei UI" w:eastAsia="Microsoft YaHei UI" w:hAnsi="Microsoft YaHei UI" w:hint="eastAsia"/>
          <w:spacing w:val="8"/>
          <w:sz w:val="26"/>
          <w:szCs w:val="26"/>
        </w:rPr>
        <w:t>正是以经学分类法编辑而成，此书将</w:t>
      </w:r>
      <w:r>
        <w:rPr>
          <w:rFonts w:ascii="KaiTi" w:eastAsia="KaiTi" w:hAnsi="KaiTi" w:hint="eastAsia"/>
          <w:spacing w:val="8"/>
          <w:sz w:val="26"/>
          <w:szCs w:val="26"/>
        </w:rPr>
        <w:t>《</w:t>
      </w:r>
      <w:r>
        <w:rPr>
          <w:rFonts w:ascii="Microsoft YaHei UI" w:eastAsia="Microsoft YaHei UI" w:hAnsi="Microsoft YaHei UI" w:hint="eastAsia"/>
          <w:spacing w:val="8"/>
          <w:sz w:val="26"/>
          <w:szCs w:val="26"/>
        </w:rPr>
        <w:t>皇清经解</w:t>
      </w:r>
      <w:r>
        <w:rPr>
          <w:rFonts w:ascii="KaiTi" w:eastAsia="KaiTi" w:hAnsi="KaiTi" w:hint="eastAsia"/>
          <w:spacing w:val="8"/>
          <w:sz w:val="26"/>
          <w:szCs w:val="26"/>
        </w:rPr>
        <w:t>》</w:t>
      </w:r>
      <w:r>
        <w:rPr>
          <w:rFonts w:ascii="Microsoft YaHei UI" w:eastAsia="Microsoft YaHei UI" w:hAnsi="Microsoft YaHei UI" w:hint="eastAsia"/>
          <w:spacing w:val="8"/>
          <w:sz w:val="26"/>
          <w:szCs w:val="26"/>
        </w:rPr>
        <w:t>及</w:t>
      </w:r>
      <w:r>
        <w:rPr>
          <w:rFonts w:ascii="KaiTi" w:eastAsia="KaiTi" w:hAnsi="KaiTi" w:hint="eastAsia"/>
          <w:spacing w:val="8"/>
          <w:sz w:val="26"/>
          <w:szCs w:val="26"/>
        </w:rPr>
        <w:t>《</w:t>
      </w:r>
      <w:r>
        <w:rPr>
          <w:rFonts w:ascii="Microsoft YaHei UI" w:eastAsia="Microsoft YaHei UI" w:hAnsi="Microsoft YaHei UI" w:hint="eastAsia"/>
          <w:spacing w:val="8"/>
          <w:sz w:val="26"/>
          <w:szCs w:val="26"/>
        </w:rPr>
        <w:t>皇清经解续编</w:t>
      </w:r>
      <w:r>
        <w:rPr>
          <w:rFonts w:ascii="KaiTi" w:eastAsia="KaiTi" w:hAnsi="KaiTi" w:hint="eastAsia"/>
          <w:spacing w:val="8"/>
          <w:sz w:val="26"/>
          <w:szCs w:val="26"/>
        </w:rPr>
        <w:t>》</w:t>
      </w:r>
      <w:r>
        <w:rPr>
          <w:rFonts w:ascii="Microsoft YaHei UI" w:eastAsia="Microsoft YaHei UI" w:hAnsi="Microsoft YaHei UI" w:hint="eastAsia"/>
          <w:spacing w:val="8"/>
          <w:sz w:val="26"/>
          <w:szCs w:val="26"/>
        </w:rPr>
        <w:t>重新统一编排，不分正续，不再以作者为纲，而将书分经为周易、尚书、诗经、周礼、仪礼、礼记、春秋三传、四书、五经总义、小学10类；每类之下，先收专著，后收图谱类、校勘类、语言文字类著作；同类著述，大致以作者时代先后为序；所收书目一尊原书，版本上取正续</w:t>
      </w:r>
      <w:r>
        <w:rPr>
          <w:rFonts w:ascii="KaiTi" w:eastAsia="KaiTi" w:hAnsi="KaiTi" w:hint="eastAsia"/>
          <w:spacing w:val="8"/>
          <w:sz w:val="26"/>
          <w:szCs w:val="26"/>
        </w:rPr>
        <w:t>《</w:t>
      </w:r>
      <w:r>
        <w:rPr>
          <w:rFonts w:ascii="Microsoft YaHei UI" w:eastAsia="Microsoft YaHei UI" w:hAnsi="Microsoft YaHei UI" w:hint="eastAsia"/>
          <w:spacing w:val="8"/>
          <w:sz w:val="26"/>
          <w:szCs w:val="26"/>
        </w:rPr>
        <w:t>清经解</w:t>
      </w:r>
      <w:r>
        <w:rPr>
          <w:rFonts w:ascii="KaiTi" w:eastAsia="KaiTi" w:hAnsi="KaiTi" w:hint="eastAsia"/>
          <w:spacing w:val="8"/>
          <w:sz w:val="26"/>
          <w:szCs w:val="26"/>
        </w:rPr>
        <w:t>》</w:t>
      </w:r>
      <w:r>
        <w:rPr>
          <w:rFonts w:ascii="Microsoft YaHei UI" w:eastAsia="Microsoft YaHei UI" w:hAnsi="Microsoft YaHei UI" w:hint="eastAsia"/>
          <w:spacing w:val="8"/>
          <w:sz w:val="26"/>
          <w:szCs w:val="26"/>
        </w:rPr>
        <w:t>学海堂、南菁书院原刻，四拼一影印，分60册出版，打破了两部丛书之间的界限，全面展示了清代经学之大貌，为系统研究清代经学发展提供了更便于查询阅读的文献体系。</w:t>
      </w:r>
    </w:p>
    <w:p w14:paraId="5A2F4C12" w14:textId="77777777" w:rsidR="00C4455A" w:rsidRDefault="00C4455A" w:rsidP="00C4455A">
      <w:pPr>
        <w:pStyle w:val="Web"/>
        <w:shd w:val="clear" w:color="auto" w:fill="FFFFFF"/>
        <w:spacing w:before="0" w:beforeAutospacing="0" w:after="0" w:afterAutospacing="0"/>
        <w:ind w:firstLine="480"/>
        <w:jc w:val="both"/>
        <w:rPr>
          <w:rFonts w:ascii="Microsoft YaHei UI" w:eastAsia="Microsoft YaHei UI" w:hAnsi="Microsoft YaHei UI"/>
          <w:spacing w:val="8"/>
          <w:sz w:val="26"/>
          <w:szCs w:val="26"/>
        </w:rPr>
      </w:pPr>
      <w:r>
        <w:rPr>
          <w:rFonts w:ascii="Microsoft YaHei UI" w:eastAsia="Microsoft YaHei UI" w:hAnsi="Microsoft YaHei UI" w:hint="eastAsia"/>
          <w:spacing w:val="8"/>
          <w:sz w:val="26"/>
          <w:szCs w:val="26"/>
        </w:rPr>
        <w:lastRenderedPageBreak/>
        <w:t>最近，他还在筹措纂辑</w:t>
      </w:r>
      <w:r>
        <w:rPr>
          <w:rFonts w:ascii="KaiTi" w:eastAsia="KaiTi" w:hAnsi="KaiTi" w:hint="eastAsia"/>
          <w:spacing w:val="8"/>
          <w:sz w:val="26"/>
          <w:szCs w:val="26"/>
        </w:rPr>
        <w:t>《</w:t>
      </w:r>
      <w:r>
        <w:rPr>
          <w:rFonts w:ascii="Microsoft YaHei UI" w:eastAsia="Microsoft YaHei UI" w:hAnsi="Microsoft YaHei UI" w:hint="eastAsia"/>
          <w:spacing w:val="8"/>
          <w:sz w:val="26"/>
          <w:szCs w:val="26"/>
        </w:rPr>
        <w:t>清代经学文献丛书</w:t>
      </w:r>
      <w:r>
        <w:rPr>
          <w:rFonts w:ascii="KaiTi" w:eastAsia="KaiTi" w:hAnsi="KaiTi" w:hint="eastAsia"/>
          <w:spacing w:val="8"/>
          <w:sz w:val="26"/>
          <w:szCs w:val="26"/>
        </w:rPr>
        <w:t>》</w:t>
      </w:r>
      <w:r>
        <w:rPr>
          <w:rFonts w:ascii="Microsoft YaHei UI" w:eastAsia="Microsoft YaHei UI" w:hAnsi="Microsoft YaHei UI" w:hint="eastAsia"/>
          <w:spacing w:val="8"/>
          <w:sz w:val="26"/>
          <w:szCs w:val="26"/>
        </w:rPr>
        <w:t>，旨在将5种</w:t>
      </w:r>
      <w:r>
        <w:rPr>
          <w:rFonts w:ascii="KaiTi" w:eastAsia="KaiTi" w:hAnsi="KaiTi" w:hint="eastAsia"/>
          <w:spacing w:val="8"/>
          <w:sz w:val="26"/>
          <w:szCs w:val="26"/>
        </w:rPr>
        <w:t>《</w:t>
      </w:r>
      <w:r>
        <w:rPr>
          <w:rFonts w:ascii="Microsoft YaHei UI" w:eastAsia="Microsoft YaHei UI" w:hAnsi="Microsoft YaHei UI" w:hint="eastAsia"/>
          <w:spacing w:val="8"/>
          <w:sz w:val="26"/>
          <w:szCs w:val="26"/>
        </w:rPr>
        <w:t>四库全书</w:t>
      </w:r>
      <w:r>
        <w:rPr>
          <w:rFonts w:ascii="KaiTi" w:eastAsia="KaiTi" w:hAnsi="KaiTi" w:hint="eastAsia"/>
          <w:spacing w:val="8"/>
          <w:sz w:val="26"/>
          <w:szCs w:val="26"/>
        </w:rPr>
        <w:t>》</w:t>
      </w:r>
      <w:r>
        <w:rPr>
          <w:rFonts w:ascii="Microsoft YaHei UI" w:eastAsia="Microsoft YaHei UI" w:hAnsi="Microsoft YaHei UI" w:hint="eastAsia"/>
          <w:spacing w:val="8"/>
          <w:sz w:val="26"/>
          <w:szCs w:val="26"/>
        </w:rPr>
        <w:t>、正续</w:t>
      </w:r>
      <w:r>
        <w:rPr>
          <w:rFonts w:ascii="KaiTi" w:eastAsia="KaiTi" w:hAnsi="KaiTi" w:hint="eastAsia"/>
          <w:spacing w:val="8"/>
          <w:sz w:val="26"/>
          <w:szCs w:val="26"/>
        </w:rPr>
        <w:t>《</w:t>
      </w:r>
      <w:r>
        <w:rPr>
          <w:rFonts w:ascii="Microsoft YaHei UI" w:eastAsia="Microsoft YaHei UI" w:hAnsi="Microsoft YaHei UI" w:hint="eastAsia"/>
          <w:spacing w:val="8"/>
          <w:sz w:val="26"/>
          <w:szCs w:val="26"/>
        </w:rPr>
        <w:t>清经解</w:t>
      </w:r>
      <w:r>
        <w:rPr>
          <w:rFonts w:ascii="KaiTi" w:eastAsia="KaiTi" w:hAnsi="KaiTi" w:hint="eastAsia"/>
          <w:spacing w:val="8"/>
          <w:sz w:val="26"/>
          <w:szCs w:val="26"/>
        </w:rPr>
        <w:t>》</w:t>
      </w:r>
      <w:r>
        <w:rPr>
          <w:rFonts w:ascii="Microsoft YaHei UI" w:eastAsia="Microsoft YaHei UI" w:hAnsi="Microsoft YaHei UI" w:hint="eastAsia"/>
          <w:spacing w:val="8"/>
          <w:sz w:val="26"/>
          <w:szCs w:val="26"/>
        </w:rPr>
        <w:t>以及刘晓东、杜泽逊教授主持的</w:t>
      </w:r>
      <w:r>
        <w:rPr>
          <w:rFonts w:ascii="KaiTi" w:eastAsia="KaiTi" w:hAnsi="KaiTi" w:hint="eastAsia"/>
          <w:spacing w:val="8"/>
          <w:sz w:val="26"/>
          <w:szCs w:val="26"/>
        </w:rPr>
        <w:t>《</w:t>
      </w:r>
      <w:r>
        <w:rPr>
          <w:rFonts w:ascii="Microsoft YaHei UI" w:eastAsia="Microsoft YaHei UI" w:hAnsi="Microsoft YaHei UI" w:hint="eastAsia"/>
          <w:spacing w:val="8"/>
          <w:sz w:val="26"/>
          <w:szCs w:val="26"/>
        </w:rPr>
        <w:t>清经解三四编</w:t>
      </w:r>
      <w:r>
        <w:rPr>
          <w:rFonts w:ascii="KaiTi" w:eastAsia="KaiTi" w:hAnsi="KaiTi" w:hint="eastAsia"/>
          <w:spacing w:val="8"/>
          <w:sz w:val="26"/>
          <w:szCs w:val="26"/>
        </w:rPr>
        <w:t>》</w:t>
      </w:r>
      <w:r>
        <w:rPr>
          <w:rFonts w:ascii="Microsoft YaHei UI" w:eastAsia="Microsoft YaHei UI" w:hAnsi="Microsoft YaHei UI" w:hint="eastAsia"/>
          <w:spacing w:val="8"/>
          <w:sz w:val="26"/>
          <w:szCs w:val="26"/>
        </w:rPr>
        <w:t>之外的清代经学文献进行梳理编纂，从而进一步丰富清代经学研究材料，推动经学发展。</w:t>
      </w:r>
    </w:p>
    <w:p w14:paraId="63863869" w14:textId="77777777" w:rsidR="00C4455A" w:rsidRDefault="00C4455A" w:rsidP="00C4455A">
      <w:pPr>
        <w:pStyle w:val="3"/>
        <w:shd w:val="clear" w:color="auto" w:fill="FFFFFF"/>
        <w:ind w:firstLine="480"/>
        <w:jc w:val="both"/>
        <w:rPr>
          <w:rFonts w:ascii="Microsoft YaHei UI" w:eastAsia="Microsoft YaHei UI" w:hAnsi="Microsoft YaHei UI"/>
          <w:b w:val="0"/>
          <w:bCs w:val="0"/>
          <w:spacing w:val="8"/>
          <w:sz w:val="24"/>
          <w:szCs w:val="24"/>
        </w:rPr>
      </w:pPr>
      <w:r>
        <w:rPr>
          <w:rFonts w:ascii="Microsoft YaHei UI" w:eastAsia="Microsoft YaHei UI" w:hAnsi="Microsoft YaHei UI" w:hint="eastAsia"/>
          <w:b w:val="0"/>
          <w:bCs w:val="0"/>
          <w:spacing w:val="-10"/>
          <w:sz w:val="24"/>
          <w:szCs w:val="24"/>
        </w:rPr>
        <w:t>（二）</w:t>
      </w:r>
      <w:r>
        <w:rPr>
          <w:rFonts w:ascii="Microsoft YaHei UI" w:eastAsia="Microsoft YaHei UI" w:hAnsi="Microsoft YaHei UI" w:hint="eastAsia"/>
          <w:b w:val="0"/>
          <w:bCs w:val="0"/>
          <w:spacing w:val="8"/>
          <w:sz w:val="24"/>
          <w:szCs w:val="24"/>
        </w:rPr>
        <w:t>石经文献</w:t>
      </w:r>
      <w:r>
        <w:rPr>
          <w:rFonts w:ascii="KaiTi" w:eastAsia="KaiTi" w:hAnsi="KaiTi" w:hint="eastAsia"/>
          <w:b w:val="0"/>
          <w:bCs w:val="0"/>
          <w:spacing w:val="8"/>
          <w:sz w:val="24"/>
          <w:szCs w:val="24"/>
        </w:rPr>
        <w:t>《</w:t>
      </w:r>
      <w:r>
        <w:rPr>
          <w:rFonts w:ascii="Microsoft YaHei UI" w:eastAsia="Microsoft YaHei UI" w:hAnsi="Microsoft YaHei UI" w:hint="eastAsia"/>
          <w:b w:val="0"/>
          <w:bCs w:val="0"/>
          <w:spacing w:val="8"/>
          <w:sz w:val="24"/>
          <w:szCs w:val="24"/>
        </w:rPr>
        <w:t>石经研究文献集成</w:t>
      </w:r>
      <w:r>
        <w:rPr>
          <w:rFonts w:ascii="KaiTi" w:eastAsia="KaiTi" w:hAnsi="KaiTi" w:hint="eastAsia"/>
          <w:b w:val="0"/>
          <w:bCs w:val="0"/>
          <w:spacing w:val="8"/>
          <w:sz w:val="24"/>
          <w:szCs w:val="24"/>
        </w:rPr>
        <w:t>》《</w:t>
      </w:r>
      <w:r>
        <w:rPr>
          <w:rFonts w:ascii="Microsoft YaHei UI" w:eastAsia="Microsoft YaHei UI" w:hAnsi="Microsoft YaHei UI" w:hint="eastAsia"/>
          <w:b w:val="0"/>
          <w:bCs w:val="0"/>
          <w:spacing w:val="8"/>
          <w:sz w:val="24"/>
          <w:szCs w:val="24"/>
        </w:rPr>
        <w:t>二十世纪七朝石经专论</w:t>
      </w:r>
      <w:r>
        <w:rPr>
          <w:rFonts w:ascii="KaiTi" w:eastAsia="KaiTi" w:hAnsi="KaiTi" w:hint="eastAsia"/>
          <w:b w:val="0"/>
          <w:bCs w:val="0"/>
          <w:spacing w:val="8"/>
          <w:sz w:val="24"/>
          <w:szCs w:val="24"/>
        </w:rPr>
        <w:t>》</w:t>
      </w:r>
      <w:r>
        <w:rPr>
          <w:rFonts w:ascii="Microsoft YaHei UI" w:eastAsia="Microsoft YaHei UI" w:hAnsi="Microsoft YaHei UI" w:hint="eastAsia"/>
          <w:b w:val="0"/>
          <w:bCs w:val="0"/>
          <w:spacing w:val="8"/>
          <w:sz w:val="24"/>
          <w:szCs w:val="24"/>
        </w:rPr>
        <w:t>等</w:t>
      </w:r>
    </w:p>
    <w:p w14:paraId="2F2F073C" w14:textId="77777777" w:rsidR="00C4455A" w:rsidRDefault="00C4455A" w:rsidP="00C4455A">
      <w:pPr>
        <w:pStyle w:val="Web"/>
        <w:shd w:val="clear" w:color="auto" w:fill="FFFFFF"/>
        <w:spacing w:before="0" w:beforeAutospacing="0" w:after="0" w:afterAutospacing="0"/>
        <w:ind w:firstLine="480"/>
        <w:jc w:val="both"/>
        <w:rPr>
          <w:rFonts w:ascii="Microsoft YaHei UI" w:eastAsia="Microsoft YaHei UI" w:hAnsi="Microsoft YaHei UI"/>
          <w:spacing w:val="8"/>
          <w:sz w:val="26"/>
          <w:szCs w:val="26"/>
        </w:rPr>
      </w:pPr>
      <w:r>
        <w:rPr>
          <w:rFonts w:ascii="Microsoft YaHei UI" w:eastAsia="Microsoft YaHei UI" w:hAnsi="Microsoft YaHei UI" w:hint="eastAsia"/>
          <w:spacing w:val="8"/>
          <w:sz w:val="26"/>
          <w:szCs w:val="26"/>
        </w:rPr>
        <w:t>虞</w:t>
      </w:r>
      <w:proofErr w:type="gramStart"/>
      <w:r>
        <w:rPr>
          <w:rFonts w:ascii="Microsoft YaHei UI" w:eastAsia="Microsoft YaHei UI" w:hAnsi="Microsoft YaHei UI" w:hint="eastAsia"/>
          <w:spacing w:val="8"/>
          <w:sz w:val="26"/>
          <w:szCs w:val="26"/>
        </w:rPr>
        <w:t>万</w:t>
      </w:r>
      <w:proofErr w:type="gramEnd"/>
      <w:r>
        <w:rPr>
          <w:rFonts w:ascii="Microsoft YaHei UI" w:eastAsia="Microsoft YaHei UI" w:hAnsi="Microsoft YaHei UI" w:hint="eastAsia"/>
          <w:spacing w:val="8"/>
          <w:sz w:val="26"/>
          <w:szCs w:val="26"/>
        </w:rPr>
        <w:t>里主持的</w:t>
      </w:r>
      <w:proofErr w:type="gramStart"/>
      <w:r>
        <w:rPr>
          <w:rFonts w:ascii="KaiTi" w:eastAsia="KaiTi" w:hAnsi="KaiTi" w:hint="eastAsia"/>
          <w:spacing w:val="8"/>
          <w:sz w:val="26"/>
          <w:szCs w:val="26"/>
        </w:rPr>
        <w:t>《</w:t>
      </w:r>
      <w:proofErr w:type="gramEnd"/>
      <w:r>
        <w:rPr>
          <w:rFonts w:ascii="Microsoft YaHei UI" w:eastAsia="Microsoft YaHei UI" w:hAnsi="Microsoft YaHei UI" w:hint="eastAsia"/>
          <w:spacing w:val="8"/>
          <w:sz w:val="26"/>
          <w:szCs w:val="26"/>
        </w:rPr>
        <w:t>历代儒家石经文献集成</w:t>
      </w:r>
      <w:r>
        <w:rPr>
          <w:rFonts w:ascii="KaiTi" w:eastAsia="KaiTi" w:hAnsi="KaiTi" w:hint="eastAsia"/>
          <w:spacing w:val="8"/>
          <w:sz w:val="26"/>
          <w:szCs w:val="26"/>
        </w:rPr>
        <w:t>》</w:t>
      </w:r>
      <w:r>
        <w:rPr>
          <w:rFonts w:ascii="Microsoft YaHei UI" w:eastAsia="Microsoft YaHei UI" w:hAnsi="Microsoft YaHei UI" w:hint="eastAsia"/>
          <w:spacing w:val="8"/>
          <w:sz w:val="26"/>
          <w:szCs w:val="26"/>
        </w:rPr>
        <w:t>重大课题，旨在汇集汉熹平石经、魏三体石经、唐开成石经、蜀广政石经、北宋嘉祐石经、南宋绍兴石经、清乾隆石经等历朝镌刻的儒家石经拓本及其相关文献，建设可供比勘、研究的石经文献资料库和儒家经典文献平台。如</w:t>
      </w:r>
      <w:proofErr w:type="gramStart"/>
      <w:r>
        <w:rPr>
          <w:rFonts w:ascii="KaiTi" w:eastAsia="KaiTi" w:hAnsi="KaiTi" w:hint="eastAsia"/>
          <w:spacing w:val="8"/>
          <w:sz w:val="26"/>
          <w:szCs w:val="26"/>
        </w:rPr>
        <w:t>《</w:t>
      </w:r>
      <w:proofErr w:type="gramEnd"/>
      <w:r>
        <w:rPr>
          <w:rFonts w:ascii="Microsoft YaHei UI" w:eastAsia="Microsoft YaHei UI" w:hAnsi="Microsoft YaHei UI" w:hint="eastAsia"/>
          <w:spacing w:val="8"/>
          <w:sz w:val="26"/>
          <w:szCs w:val="26"/>
        </w:rPr>
        <w:t>蜀石经集成</w:t>
      </w:r>
      <w:r>
        <w:rPr>
          <w:rFonts w:ascii="KaiTi" w:eastAsia="KaiTi" w:hAnsi="KaiTi" w:hint="eastAsia"/>
          <w:spacing w:val="8"/>
          <w:sz w:val="26"/>
          <w:szCs w:val="26"/>
        </w:rPr>
        <w:t>》</w:t>
      </w:r>
      <w:r>
        <w:rPr>
          <w:rFonts w:ascii="Microsoft YaHei UI" w:eastAsia="Microsoft YaHei UI" w:hAnsi="Microsoft YaHei UI" w:hint="eastAsia"/>
          <w:spacing w:val="8"/>
          <w:sz w:val="26"/>
          <w:szCs w:val="26"/>
        </w:rPr>
        <w:t>即将国家图书馆藏刘体乾旧藏残拓、上海图书馆藏黄丕烈旧藏</w:t>
      </w:r>
      <w:r>
        <w:rPr>
          <w:rFonts w:ascii="KaiTi" w:eastAsia="KaiTi" w:hAnsi="KaiTi" w:hint="eastAsia"/>
          <w:spacing w:val="8"/>
          <w:sz w:val="26"/>
          <w:szCs w:val="26"/>
        </w:rPr>
        <w:t>《</w:t>
      </w:r>
      <w:r>
        <w:rPr>
          <w:rFonts w:ascii="Microsoft YaHei UI" w:eastAsia="Microsoft YaHei UI" w:hAnsi="Microsoft YaHei UI" w:hint="eastAsia"/>
          <w:spacing w:val="8"/>
          <w:sz w:val="26"/>
          <w:szCs w:val="26"/>
        </w:rPr>
        <w:t>毛诗</w:t>
      </w:r>
      <w:r>
        <w:rPr>
          <w:rFonts w:ascii="KaiTi" w:eastAsia="KaiTi" w:hAnsi="KaiTi" w:hint="eastAsia"/>
          <w:spacing w:val="8"/>
          <w:sz w:val="26"/>
          <w:szCs w:val="26"/>
        </w:rPr>
        <w:t>》</w:t>
      </w:r>
      <w:r>
        <w:rPr>
          <w:rFonts w:ascii="Microsoft YaHei UI" w:eastAsia="Microsoft YaHei UI" w:hAnsi="Microsoft YaHei UI" w:hint="eastAsia"/>
          <w:spacing w:val="8"/>
          <w:sz w:val="26"/>
          <w:szCs w:val="26"/>
        </w:rPr>
        <w:t>残拓、近代成都出土的残石进行了全面汇集，为开展蜀石经研究提供了极大便利。他认为，20世纪七朝石经研究热潮是由20年代洛阳出土汉魏石经残石所引起，但随着出土文献研究的发展，学界热点已从石经转向甲骨、金文以至简牍中的战国文字，同时，20世纪上半叶发表在旧杂志上的论文基本被尘封在图书馆中，不易借阅。为充分发挥石经文献在探索儒家经典的原貌与原始文本方面的价值，他编著出版了</w:t>
      </w:r>
      <w:r>
        <w:rPr>
          <w:rFonts w:ascii="KaiTi" w:eastAsia="KaiTi" w:hAnsi="KaiTi" w:hint="eastAsia"/>
          <w:spacing w:val="8"/>
          <w:sz w:val="26"/>
          <w:szCs w:val="26"/>
        </w:rPr>
        <w:t>《</w:t>
      </w:r>
      <w:r>
        <w:rPr>
          <w:rFonts w:ascii="Microsoft YaHei UI" w:eastAsia="Microsoft YaHei UI" w:hAnsi="Microsoft YaHei UI" w:hint="eastAsia"/>
          <w:spacing w:val="8"/>
          <w:sz w:val="26"/>
          <w:szCs w:val="26"/>
        </w:rPr>
        <w:t>二十世纪七朝石经专论</w:t>
      </w:r>
      <w:r>
        <w:rPr>
          <w:rFonts w:ascii="KaiTi" w:eastAsia="KaiTi" w:hAnsi="KaiTi" w:hint="eastAsia"/>
          <w:spacing w:val="8"/>
          <w:sz w:val="26"/>
          <w:szCs w:val="26"/>
        </w:rPr>
        <w:t>》</w:t>
      </w:r>
      <w:r>
        <w:rPr>
          <w:rFonts w:ascii="Microsoft YaHei UI" w:eastAsia="Microsoft YaHei UI" w:hAnsi="Microsoft YaHei UI" w:hint="eastAsia"/>
          <w:spacing w:val="8"/>
          <w:sz w:val="26"/>
          <w:szCs w:val="26"/>
        </w:rPr>
        <w:t>。该书最大限度地收录了1900</w:t>
      </w:r>
      <w:r>
        <w:rPr>
          <w:rFonts w:ascii="SimSun" w:eastAsia="SimSun" w:hAnsi="SimSun" w:hint="eastAsia"/>
          <w:spacing w:val="8"/>
          <w:sz w:val="26"/>
          <w:szCs w:val="26"/>
        </w:rPr>
        <w:t>―</w:t>
      </w:r>
      <w:r>
        <w:rPr>
          <w:rFonts w:ascii="Microsoft YaHei UI" w:eastAsia="Microsoft YaHei UI" w:hAnsi="Microsoft YaHei UI" w:hint="eastAsia"/>
          <w:spacing w:val="8"/>
          <w:sz w:val="26"/>
          <w:szCs w:val="26"/>
        </w:rPr>
        <w:t>2000年的七朝石经论文，选录了王国维、罗振玉、马衡等一批著名学者最具学术价值的石经研究成果，不仅存文献之真，而且保存了很</w:t>
      </w:r>
      <w:r>
        <w:rPr>
          <w:rFonts w:ascii="Microsoft YaHei UI" w:eastAsia="Microsoft YaHei UI" w:hAnsi="Microsoft YaHei UI" w:hint="eastAsia"/>
          <w:spacing w:val="8"/>
          <w:sz w:val="26"/>
          <w:szCs w:val="26"/>
        </w:rPr>
        <w:lastRenderedPageBreak/>
        <w:t>多珍贵的学术史料。他希望这些文献能够为石经领域研究者提供参考，推动学界将石经与经典原始面貌、今古文文本、战国文字、同音通假、历朝正字、四书形成、碑刻形制演变等联系起来，在统观的层面上做深入的思考和研究。</w:t>
      </w:r>
    </w:p>
    <w:p w14:paraId="3A3562A3" w14:textId="77777777" w:rsidR="00C4455A" w:rsidRDefault="00C4455A" w:rsidP="00C4455A">
      <w:pPr>
        <w:pStyle w:val="3"/>
        <w:shd w:val="clear" w:color="auto" w:fill="FFFFFF"/>
        <w:ind w:firstLine="480"/>
        <w:jc w:val="both"/>
        <w:rPr>
          <w:rFonts w:ascii="Microsoft YaHei UI" w:eastAsia="Microsoft YaHei UI" w:hAnsi="Microsoft YaHei UI"/>
          <w:b w:val="0"/>
          <w:bCs w:val="0"/>
          <w:spacing w:val="8"/>
          <w:sz w:val="24"/>
          <w:szCs w:val="24"/>
        </w:rPr>
      </w:pPr>
      <w:r>
        <w:rPr>
          <w:rFonts w:ascii="Microsoft YaHei UI" w:eastAsia="Microsoft YaHei UI" w:hAnsi="Microsoft YaHei UI" w:hint="eastAsia"/>
          <w:b w:val="0"/>
          <w:bCs w:val="0"/>
          <w:spacing w:val="-10"/>
          <w:sz w:val="24"/>
          <w:szCs w:val="24"/>
        </w:rPr>
        <w:t>（三）</w:t>
      </w:r>
      <w:r>
        <w:rPr>
          <w:rFonts w:ascii="Microsoft YaHei UI" w:eastAsia="Microsoft YaHei UI" w:hAnsi="Microsoft YaHei UI" w:hint="eastAsia"/>
          <w:b w:val="0"/>
          <w:bCs w:val="0"/>
          <w:spacing w:val="8"/>
          <w:sz w:val="24"/>
          <w:szCs w:val="24"/>
        </w:rPr>
        <w:t>专题文献</w:t>
      </w:r>
      <w:r>
        <w:rPr>
          <w:rFonts w:ascii="KaiTi" w:eastAsia="KaiTi" w:hAnsi="KaiTi" w:hint="eastAsia"/>
          <w:b w:val="0"/>
          <w:bCs w:val="0"/>
          <w:spacing w:val="8"/>
          <w:sz w:val="24"/>
          <w:szCs w:val="24"/>
        </w:rPr>
        <w:t>《</w:t>
      </w:r>
      <w:r>
        <w:rPr>
          <w:rFonts w:ascii="Microsoft YaHei UI" w:eastAsia="Microsoft YaHei UI" w:hAnsi="Microsoft YaHei UI" w:hint="eastAsia"/>
          <w:b w:val="0"/>
          <w:bCs w:val="0"/>
          <w:spacing w:val="8"/>
          <w:sz w:val="24"/>
          <w:szCs w:val="24"/>
        </w:rPr>
        <w:t>高邮王氏四种</w:t>
      </w:r>
      <w:r>
        <w:rPr>
          <w:rFonts w:ascii="KaiTi" w:eastAsia="KaiTi" w:hAnsi="KaiTi" w:hint="eastAsia"/>
          <w:b w:val="0"/>
          <w:bCs w:val="0"/>
          <w:spacing w:val="8"/>
          <w:sz w:val="24"/>
          <w:szCs w:val="24"/>
        </w:rPr>
        <w:t>》</w:t>
      </w:r>
      <w:r>
        <w:rPr>
          <w:rFonts w:ascii="Microsoft YaHei UI" w:eastAsia="Microsoft YaHei UI" w:hAnsi="Microsoft YaHei UI" w:hint="eastAsia"/>
          <w:b w:val="0"/>
          <w:bCs w:val="0"/>
          <w:spacing w:val="8"/>
          <w:sz w:val="24"/>
          <w:szCs w:val="24"/>
        </w:rPr>
        <w:t>等</w:t>
      </w:r>
    </w:p>
    <w:p w14:paraId="2D15D8E3" w14:textId="77777777" w:rsidR="00C4455A" w:rsidRDefault="00C4455A" w:rsidP="00C4455A">
      <w:pPr>
        <w:pStyle w:val="Web"/>
        <w:shd w:val="clear" w:color="auto" w:fill="FFFFFF"/>
        <w:spacing w:before="0" w:beforeAutospacing="0" w:after="0" w:afterAutospacing="0"/>
        <w:ind w:firstLine="480"/>
        <w:jc w:val="both"/>
        <w:rPr>
          <w:rFonts w:ascii="Microsoft YaHei UI" w:eastAsia="Microsoft YaHei UI" w:hAnsi="Microsoft YaHei UI"/>
          <w:spacing w:val="8"/>
          <w:sz w:val="26"/>
          <w:szCs w:val="26"/>
        </w:rPr>
      </w:pPr>
      <w:r>
        <w:rPr>
          <w:rFonts w:ascii="Microsoft YaHei UI" w:eastAsia="Microsoft YaHei UI" w:hAnsi="Microsoft YaHei UI" w:hint="eastAsia"/>
          <w:spacing w:val="8"/>
          <w:sz w:val="26"/>
          <w:szCs w:val="26"/>
        </w:rPr>
        <w:t>阮元曾称“高邮王氏一家之学，海内无匹”。虞</w:t>
      </w:r>
      <w:proofErr w:type="gramStart"/>
      <w:r>
        <w:rPr>
          <w:rFonts w:ascii="Microsoft YaHei UI" w:eastAsia="Microsoft YaHei UI" w:hAnsi="Microsoft YaHei UI" w:hint="eastAsia"/>
          <w:spacing w:val="8"/>
          <w:sz w:val="26"/>
          <w:szCs w:val="26"/>
        </w:rPr>
        <w:t>万</w:t>
      </w:r>
      <w:proofErr w:type="gramEnd"/>
      <w:r>
        <w:rPr>
          <w:rFonts w:ascii="Microsoft YaHei UI" w:eastAsia="Microsoft YaHei UI" w:hAnsi="Microsoft YaHei UI" w:hint="eastAsia"/>
          <w:spacing w:val="8"/>
          <w:sz w:val="26"/>
          <w:szCs w:val="26"/>
        </w:rPr>
        <w:t>里主持点校整理的</w:t>
      </w:r>
      <w:r>
        <w:rPr>
          <w:rFonts w:ascii="KaiTi" w:eastAsia="KaiTi" w:hAnsi="KaiTi" w:hint="eastAsia"/>
          <w:spacing w:val="8"/>
          <w:sz w:val="26"/>
          <w:szCs w:val="26"/>
        </w:rPr>
        <w:t>《</w:t>
      </w:r>
      <w:r>
        <w:rPr>
          <w:rFonts w:ascii="Microsoft YaHei UI" w:eastAsia="Microsoft YaHei UI" w:hAnsi="Microsoft YaHei UI" w:hint="eastAsia"/>
          <w:spacing w:val="8"/>
          <w:sz w:val="26"/>
          <w:szCs w:val="26"/>
        </w:rPr>
        <w:t>高邮王氏四种</w:t>
      </w:r>
      <w:r>
        <w:rPr>
          <w:rFonts w:ascii="KaiTi" w:eastAsia="KaiTi" w:hAnsi="KaiTi" w:hint="eastAsia"/>
          <w:spacing w:val="8"/>
          <w:sz w:val="26"/>
          <w:szCs w:val="26"/>
        </w:rPr>
        <w:t>》</w:t>
      </w:r>
      <w:r>
        <w:rPr>
          <w:rFonts w:ascii="Microsoft YaHei UI" w:eastAsia="Microsoft YaHei UI" w:hAnsi="Microsoft YaHei UI" w:hint="eastAsia"/>
          <w:spacing w:val="8"/>
          <w:sz w:val="26"/>
          <w:szCs w:val="26"/>
        </w:rPr>
        <w:t>包括王念孙、王引之父子共撰的</w:t>
      </w:r>
      <w:r>
        <w:rPr>
          <w:rFonts w:ascii="KaiTi" w:eastAsia="KaiTi" w:hAnsi="KaiTi" w:hint="eastAsia"/>
          <w:spacing w:val="8"/>
          <w:sz w:val="26"/>
          <w:szCs w:val="26"/>
        </w:rPr>
        <w:t>《</w:t>
      </w:r>
      <w:r>
        <w:rPr>
          <w:rFonts w:ascii="Microsoft YaHei UI" w:eastAsia="Microsoft YaHei UI" w:hAnsi="Microsoft YaHei UI" w:hint="eastAsia"/>
          <w:spacing w:val="8"/>
          <w:sz w:val="26"/>
          <w:szCs w:val="26"/>
        </w:rPr>
        <w:t>广雅疏证</w:t>
      </w:r>
      <w:r>
        <w:rPr>
          <w:rFonts w:ascii="KaiTi" w:eastAsia="KaiTi" w:hAnsi="KaiTi" w:hint="eastAsia"/>
          <w:spacing w:val="8"/>
          <w:sz w:val="26"/>
          <w:szCs w:val="26"/>
        </w:rPr>
        <w:t>》《</w:t>
      </w:r>
      <w:r>
        <w:rPr>
          <w:rFonts w:ascii="Microsoft YaHei UI" w:eastAsia="Microsoft YaHei UI" w:hAnsi="Microsoft YaHei UI" w:hint="eastAsia"/>
          <w:spacing w:val="8"/>
          <w:sz w:val="26"/>
          <w:szCs w:val="26"/>
        </w:rPr>
        <w:t>经传释词</w:t>
      </w:r>
      <w:r>
        <w:rPr>
          <w:rFonts w:ascii="KaiTi" w:eastAsia="KaiTi" w:hAnsi="KaiTi" w:hint="eastAsia"/>
          <w:spacing w:val="8"/>
          <w:sz w:val="26"/>
          <w:szCs w:val="26"/>
        </w:rPr>
        <w:t>》《</w:t>
      </w:r>
      <w:r>
        <w:rPr>
          <w:rFonts w:ascii="Microsoft YaHei UI" w:eastAsia="Microsoft YaHei UI" w:hAnsi="Microsoft YaHei UI" w:hint="eastAsia"/>
          <w:spacing w:val="8"/>
          <w:sz w:val="26"/>
          <w:szCs w:val="26"/>
        </w:rPr>
        <w:t>读书杂志</w:t>
      </w:r>
      <w:r>
        <w:rPr>
          <w:rFonts w:ascii="KaiTi" w:eastAsia="KaiTi" w:hAnsi="KaiTi" w:hint="eastAsia"/>
          <w:spacing w:val="8"/>
          <w:sz w:val="26"/>
          <w:szCs w:val="26"/>
        </w:rPr>
        <w:t>》《</w:t>
      </w:r>
      <w:r>
        <w:rPr>
          <w:rFonts w:ascii="Microsoft YaHei UI" w:eastAsia="Microsoft YaHei UI" w:hAnsi="Microsoft YaHei UI" w:hint="eastAsia"/>
          <w:spacing w:val="8"/>
          <w:sz w:val="26"/>
          <w:szCs w:val="26"/>
        </w:rPr>
        <w:t>经义述闻</w:t>
      </w:r>
      <w:r>
        <w:rPr>
          <w:rFonts w:ascii="KaiTi" w:eastAsia="KaiTi" w:hAnsi="KaiTi" w:hint="eastAsia"/>
          <w:spacing w:val="8"/>
          <w:sz w:val="26"/>
          <w:szCs w:val="26"/>
        </w:rPr>
        <w:t>》</w:t>
      </w:r>
      <w:r>
        <w:rPr>
          <w:rFonts w:ascii="Microsoft YaHei UI" w:eastAsia="Microsoft YaHei UI" w:hAnsi="Microsoft YaHei UI" w:hint="eastAsia"/>
          <w:spacing w:val="8"/>
          <w:sz w:val="26"/>
          <w:szCs w:val="26"/>
        </w:rPr>
        <w:t>4本书，是“二王四书”自清代刊刻以来的第一套完整点校本。2020年出版的</w:t>
      </w:r>
      <w:proofErr w:type="gramStart"/>
      <w:r>
        <w:rPr>
          <w:rFonts w:ascii="KaiTi" w:eastAsia="KaiTi" w:hAnsi="KaiTi" w:hint="eastAsia"/>
          <w:spacing w:val="8"/>
          <w:sz w:val="26"/>
          <w:szCs w:val="26"/>
        </w:rPr>
        <w:t>《</w:t>
      </w:r>
      <w:proofErr w:type="gramEnd"/>
      <w:r>
        <w:rPr>
          <w:rFonts w:ascii="Microsoft YaHei UI" w:eastAsia="Microsoft YaHei UI" w:hAnsi="Microsoft YaHei UI" w:hint="eastAsia"/>
          <w:spacing w:val="8"/>
          <w:sz w:val="26"/>
          <w:szCs w:val="26"/>
        </w:rPr>
        <w:t>高邮王氏著作疑案考实</w:t>
      </w:r>
      <w:r>
        <w:rPr>
          <w:rFonts w:ascii="KaiTi" w:eastAsia="KaiTi" w:hAnsi="KaiTi" w:hint="eastAsia"/>
          <w:spacing w:val="8"/>
          <w:sz w:val="26"/>
          <w:szCs w:val="26"/>
        </w:rPr>
        <w:t>》</w:t>
      </w:r>
      <w:r>
        <w:rPr>
          <w:rFonts w:ascii="Microsoft YaHei UI" w:eastAsia="Microsoft YaHei UI" w:hAnsi="Microsoft YaHei UI" w:hint="eastAsia"/>
          <w:spacing w:val="8"/>
          <w:sz w:val="26"/>
          <w:szCs w:val="26"/>
        </w:rPr>
        <w:t>，即虞万里教授在主持整理“高邮二王四书”过程中写成的一篇长文。1978年初得</w:t>
      </w:r>
      <w:proofErr w:type="gramStart"/>
      <w:r>
        <w:rPr>
          <w:rFonts w:ascii="KaiTi" w:eastAsia="KaiTi" w:hAnsi="KaiTi" w:hint="eastAsia"/>
          <w:spacing w:val="8"/>
          <w:sz w:val="26"/>
          <w:szCs w:val="26"/>
        </w:rPr>
        <w:t>《</w:t>
      </w:r>
      <w:proofErr w:type="gramEnd"/>
      <w:r>
        <w:rPr>
          <w:rFonts w:ascii="Microsoft YaHei UI" w:eastAsia="Microsoft YaHei UI" w:hAnsi="Microsoft YaHei UI" w:hint="eastAsia"/>
          <w:spacing w:val="8"/>
          <w:sz w:val="26"/>
          <w:szCs w:val="26"/>
        </w:rPr>
        <w:t>清经解</w:t>
      </w:r>
      <w:r>
        <w:rPr>
          <w:rFonts w:ascii="KaiTi" w:eastAsia="KaiTi" w:hAnsi="KaiTi" w:hint="eastAsia"/>
          <w:spacing w:val="8"/>
          <w:sz w:val="26"/>
          <w:szCs w:val="26"/>
        </w:rPr>
        <w:t>》</w:t>
      </w:r>
      <w:r>
        <w:rPr>
          <w:rFonts w:ascii="Microsoft YaHei UI" w:eastAsia="Microsoft YaHei UI" w:hAnsi="Microsoft YaHei UI" w:hint="eastAsia"/>
          <w:spacing w:val="8"/>
          <w:sz w:val="26"/>
          <w:szCs w:val="26"/>
        </w:rPr>
        <w:t>后，他便浏览段玉裁、高邮二王之书，摘记书中先秦两汉时代的同义复词并进行考证，又因心仪王氏学术为人而手抄刘盼遂</w:t>
      </w:r>
      <w:r>
        <w:rPr>
          <w:rFonts w:ascii="KaiTi" w:eastAsia="KaiTi" w:hAnsi="KaiTi" w:hint="eastAsia"/>
          <w:spacing w:val="8"/>
          <w:sz w:val="26"/>
          <w:szCs w:val="26"/>
        </w:rPr>
        <w:t>《</w:t>
      </w:r>
      <w:r>
        <w:rPr>
          <w:rFonts w:ascii="Microsoft YaHei UI" w:eastAsia="Microsoft YaHei UI" w:hAnsi="Microsoft YaHei UI" w:hint="eastAsia"/>
          <w:spacing w:val="8"/>
          <w:sz w:val="26"/>
          <w:szCs w:val="26"/>
        </w:rPr>
        <w:t>高邮王氏父子年谱</w:t>
      </w:r>
      <w:r>
        <w:rPr>
          <w:rFonts w:ascii="KaiTi" w:eastAsia="KaiTi" w:hAnsi="KaiTi" w:hint="eastAsia"/>
          <w:spacing w:val="8"/>
          <w:sz w:val="26"/>
          <w:szCs w:val="26"/>
        </w:rPr>
        <w:t>》</w:t>
      </w:r>
      <w:r>
        <w:rPr>
          <w:rFonts w:ascii="Microsoft YaHei UI" w:eastAsia="Microsoft YaHei UI" w:hAnsi="Microsoft YaHei UI" w:hint="eastAsia"/>
          <w:spacing w:val="8"/>
          <w:sz w:val="26"/>
          <w:szCs w:val="26"/>
        </w:rPr>
        <w:t>。为考证学术界讨论百余年的“二王四书”著作权公案即</w:t>
      </w:r>
      <w:r>
        <w:rPr>
          <w:rFonts w:ascii="KaiTi" w:eastAsia="KaiTi" w:hAnsi="KaiTi" w:hint="eastAsia"/>
          <w:spacing w:val="8"/>
          <w:sz w:val="26"/>
          <w:szCs w:val="26"/>
        </w:rPr>
        <w:t>《</w:t>
      </w:r>
      <w:r>
        <w:rPr>
          <w:rFonts w:ascii="Microsoft YaHei UI" w:eastAsia="Microsoft YaHei UI" w:hAnsi="Microsoft YaHei UI" w:hint="eastAsia"/>
          <w:spacing w:val="8"/>
          <w:sz w:val="26"/>
          <w:szCs w:val="26"/>
        </w:rPr>
        <w:t>经义述闻</w:t>
      </w:r>
      <w:r>
        <w:rPr>
          <w:rFonts w:ascii="KaiTi" w:eastAsia="KaiTi" w:hAnsi="KaiTi" w:hint="eastAsia"/>
          <w:spacing w:val="8"/>
          <w:sz w:val="26"/>
          <w:szCs w:val="26"/>
        </w:rPr>
        <w:t>》</w:t>
      </w:r>
      <w:r>
        <w:rPr>
          <w:rFonts w:ascii="Microsoft YaHei UI" w:eastAsia="Microsoft YaHei UI" w:hAnsi="Microsoft YaHei UI" w:hint="eastAsia"/>
          <w:spacing w:val="8"/>
          <w:sz w:val="26"/>
          <w:szCs w:val="26"/>
        </w:rPr>
        <w:t>是否由王引之所撰，虞万里教授通过详细校勘二王校本眉批签记，对比</w:t>
      </w:r>
      <w:r>
        <w:rPr>
          <w:rFonts w:ascii="KaiTi" w:eastAsia="KaiTi" w:hAnsi="KaiTi" w:hint="eastAsia"/>
          <w:spacing w:val="8"/>
          <w:sz w:val="26"/>
          <w:szCs w:val="26"/>
        </w:rPr>
        <w:t>《</w:t>
      </w:r>
      <w:r>
        <w:rPr>
          <w:rFonts w:ascii="Microsoft YaHei UI" w:eastAsia="Microsoft YaHei UI" w:hAnsi="Microsoft YaHei UI" w:hint="eastAsia"/>
          <w:spacing w:val="8"/>
          <w:sz w:val="26"/>
          <w:szCs w:val="26"/>
        </w:rPr>
        <w:t>读书杂志</w:t>
      </w:r>
      <w:r>
        <w:rPr>
          <w:rFonts w:ascii="KaiTi" w:eastAsia="KaiTi" w:hAnsi="KaiTi" w:hint="eastAsia"/>
          <w:spacing w:val="8"/>
          <w:sz w:val="26"/>
          <w:szCs w:val="26"/>
        </w:rPr>
        <w:t>》《</w:t>
      </w:r>
      <w:r>
        <w:rPr>
          <w:rFonts w:ascii="Microsoft YaHei UI" w:eastAsia="Microsoft YaHei UI" w:hAnsi="Microsoft YaHei UI" w:hint="eastAsia"/>
          <w:spacing w:val="8"/>
          <w:sz w:val="26"/>
          <w:szCs w:val="26"/>
        </w:rPr>
        <w:t>经义述闻</w:t>
      </w:r>
      <w:r>
        <w:rPr>
          <w:rFonts w:ascii="KaiTi" w:eastAsia="KaiTi" w:hAnsi="KaiTi" w:hint="eastAsia"/>
          <w:spacing w:val="8"/>
          <w:sz w:val="26"/>
          <w:szCs w:val="26"/>
        </w:rPr>
        <w:t>》</w:t>
      </w:r>
      <w:r>
        <w:rPr>
          <w:rFonts w:ascii="Microsoft YaHei UI" w:eastAsia="Microsoft YaHei UI" w:hAnsi="Microsoft YaHei UI" w:hint="eastAsia"/>
          <w:spacing w:val="8"/>
          <w:sz w:val="26"/>
          <w:szCs w:val="26"/>
        </w:rPr>
        <w:t>原始残稿及初刻二刻三刻、</w:t>
      </w:r>
      <w:r>
        <w:rPr>
          <w:rFonts w:ascii="KaiTi" w:eastAsia="KaiTi" w:hAnsi="KaiTi" w:hint="eastAsia"/>
          <w:spacing w:val="8"/>
          <w:sz w:val="26"/>
          <w:szCs w:val="26"/>
        </w:rPr>
        <w:t>《</w:t>
      </w:r>
      <w:r>
        <w:rPr>
          <w:rFonts w:ascii="Microsoft YaHei UI" w:eastAsia="Microsoft YaHei UI" w:hAnsi="Microsoft YaHei UI" w:hint="eastAsia"/>
          <w:spacing w:val="8"/>
          <w:sz w:val="26"/>
          <w:szCs w:val="26"/>
        </w:rPr>
        <w:t>广雅疏证</w:t>
      </w:r>
      <w:r>
        <w:rPr>
          <w:rFonts w:ascii="KaiTi" w:eastAsia="KaiTi" w:hAnsi="KaiTi" w:hint="eastAsia"/>
          <w:spacing w:val="8"/>
          <w:sz w:val="26"/>
          <w:szCs w:val="26"/>
        </w:rPr>
        <w:t>》</w:t>
      </w:r>
      <w:r>
        <w:rPr>
          <w:rFonts w:ascii="Microsoft YaHei UI" w:eastAsia="Microsoft YaHei UI" w:hAnsi="Microsoft YaHei UI" w:hint="eastAsia"/>
          <w:spacing w:val="8"/>
          <w:sz w:val="26"/>
          <w:szCs w:val="26"/>
        </w:rPr>
        <w:t>刊本与校订改稿等，结合书信材料，详细考证出“二王四书”的写作过程，证实了</w:t>
      </w:r>
      <w:r>
        <w:rPr>
          <w:rFonts w:ascii="KaiTi" w:eastAsia="KaiTi" w:hAnsi="KaiTi" w:hint="eastAsia"/>
          <w:spacing w:val="8"/>
          <w:sz w:val="26"/>
          <w:szCs w:val="26"/>
        </w:rPr>
        <w:t>《</w:t>
      </w:r>
      <w:r>
        <w:rPr>
          <w:rFonts w:ascii="Microsoft YaHei UI" w:eastAsia="Microsoft YaHei UI" w:hAnsi="Microsoft YaHei UI" w:hint="eastAsia"/>
          <w:spacing w:val="8"/>
          <w:sz w:val="26"/>
          <w:szCs w:val="26"/>
        </w:rPr>
        <w:t>经义述闻</w:t>
      </w:r>
      <w:r>
        <w:rPr>
          <w:rFonts w:ascii="KaiTi" w:eastAsia="KaiTi" w:hAnsi="KaiTi" w:hint="eastAsia"/>
          <w:spacing w:val="8"/>
          <w:sz w:val="26"/>
          <w:szCs w:val="26"/>
        </w:rPr>
        <w:t>》</w:t>
      </w:r>
      <w:r>
        <w:rPr>
          <w:rFonts w:ascii="Microsoft YaHei UI" w:eastAsia="Microsoft YaHei UI" w:hAnsi="Microsoft YaHei UI" w:hint="eastAsia"/>
          <w:spacing w:val="8"/>
          <w:sz w:val="26"/>
          <w:szCs w:val="26"/>
        </w:rPr>
        <w:t>确为王引之所作。此</w:t>
      </w:r>
      <w:proofErr w:type="gramStart"/>
      <w:r>
        <w:rPr>
          <w:rFonts w:ascii="Microsoft YaHei UI" w:eastAsia="Microsoft YaHei UI" w:hAnsi="Microsoft YaHei UI" w:hint="eastAsia"/>
          <w:spacing w:val="8"/>
          <w:sz w:val="26"/>
          <w:szCs w:val="26"/>
        </w:rPr>
        <w:t>后</w:t>
      </w:r>
      <w:proofErr w:type="gramEnd"/>
      <w:r>
        <w:rPr>
          <w:rFonts w:ascii="Microsoft YaHei UI" w:eastAsia="Microsoft YaHei UI" w:hAnsi="Microsoft YaHei UI" w:hint="eastAsia"/>
          <w:spacing w:val="8"/>
          <w:sz w:val="26"/>
          <w:szCs w:val="26"/>
        </w:rPr>
        <w:t>，</w:t>
      </w:r>
      <w:proofErr w:type="gramStart"/>
      <w:r>
        <w:rPr>
          <w:rFonts w:ascii="Microsoft YaHei UI" w:eastAsia="Microsoft YaHei UI" w:hAnsi="Microsoft YaHei UI" w:hint="eastAsia"/>
          <w:spacing w:val="8"/>
          <w:sz w:val="26"/>
          <w:szCs w:val="26"/>
        </w:rPr>
        <w:t>他又撰</w:t>
      </w:r>
      <w:proofErr w:type="gramEnd"/>
      <w:r>
        <w:rPr>
          <w:rFonts w:ascii="Microsoft YaHei UI" w:eastAsia="Microsoft YaHei UI" w:hAnsi="Microsoft YaHei UI" w:hint="eastAsia"/>
          <w:spacing w:val="8"/>
          <w:sz w:val="26"/>
          <w:szCs w:val="26"/>
        </w:rPr>
        <w:t>写</w:t>
      </w:r>
      <w:r>
        <w:rPr>
          <w:rFonts w:ascii="KaiTi" w:eastAsia="KaiTi" w:hAnsi="KaiTi" w:hint="eastAsia"/>
          <w:spacing w:val="8"/>
          <w:sz w:val="26"/>
          <w:szCs w:val="26"/>
        </w:rPr>
        <w:t>《</w:t>
      </w:r>
      <w:r>
        <w:rPr>
          <w:rFonts w:ascii="Microsoft YaHei UI" w:eastAsia="Microsoft YaHei UI" w:hAnsi="Microsoft YaHei UI" w:hint="eastAsia"/>
          <w:spacing w:val="8"/>
          <w:sz w:val="26"/>
          <w:szCs w:val="26"/>
        </w:rPr>
        <w:t>王氏父子与</w:t>
      </w:r>
      <w:r>
        <w:rPr>
          <w:rFonts w:ascii="KaiTi" w:eastAsia="KaiTi" w:hAnsi="KaiTi" w:hint="eastAsia"/>
          <w:spacing w:val="8"/>
          <w:sz w:val="26"/>
          <w:szCs w:val="26"/>
        </w:rPr>
        <w:t>〈</w:t>
      </w:r>
      <w:r>
        <w:rPr>
          <w:rFonts w:ascii="Microsoft YaHei UI" w:eastAsia="Microsoft YaHei UI" w:hAnsi="Microsoft YaHei UI" w:hint="eastAsia"/>
          <w:spacing w:val="8"/>
          <w:sz w:val="26"/>
          <w:szCs w:val="26"/>
        </w:rPr>
        <w:t>经义述闻</w:t>
      </w:r>
      <w:r>
        <w:rPr>
          <w:rFonts w:ascii="KaiTi" w:eastAsia="KaiTi" w:hAnsi="KaiTi" w:hint="eastAsia"/>
          <w:spacing w:val="8"/>
          <w:sz w:val="26"/>
          <w:szCs w:val="26"/>
        </w:rPr>
        <w:t>〉</w:t>
      </w:r>
      <w:r>
        <w:rPr>
          <w:rFonts w:ascii="Microsoft YaHei UI" w:eastAsia="Microsoft YaHei UI" w:hAnsi="Microsoft YaHei UI" w:hint="eastAsia"/>
          <w:spacing w:val="8"/>
          <w:sz w:val="26"/>
          <w:szCs w:val="26"/>
        </w:rPr>
        <w:t>著作权公案再鞫</w:t>
      </w:r>
      <w:r>
        <w:rPr>
          <w:rFonts w:ascii="KaiTi" w:eastAsia="KaiTi" w:hAnsi="KaiTi" w:hint="eastAsia"/>
          <w:spacing w:val="8"/>
          <w:sz w:val="26"/>
          <w:szCs w:val="26"/>
        </w:rPr>
        <w:t>》</w:t>
      </w:r>
      <w:r>
        <w:rPr>
          <w:rFonts w:ascii="Microsoft YaHei UI" w:eastAsia="Microsoft YaHei UI" w:hAnsi="Microsoft YaHei UI" w:hint="eastAsia"/>
          <w:spacing w:val="8"/>
          <w:sz w:val="26"/>
          <w:szCs w:val="26"/>
        </w:rPr>
        <w:t>，进一步论证了“一切‘与铃’‘归美’甚至说是引之剽窃之论都是无中生有，</w:t>
      </w:r>
      <w:r>
        <w:rPr>
          <w:rFonts w:ascii="Microsoft YaHei UI" w:eastAsia="Microsoft YaHei UI" w:hAnsi="Microsoft YaHei UI" w:hint="eastAsia"/>
          <w:spacing w:val="8"/>
          <w:sz w:val="26"/>
          <w:szCs w:val="26"/>
        </w:rPr>
        <w:lastRenderedPageBreak/>
        <w:t>并不符合王氏父子四十余年共同撰著之实情”。</w:t>
      </w:r>
      <w:proofErr w:type="gramStart"/>
      <w:r>
        <w:rPr>
          <w:rFonts w:ascii="KaiTi" w:eastAsia="KaiTi" w:hAnsi="KaiTi" w:hint="eastAsia"/>
          <w:spacing w:val="8"/>
          <w:sz w:val="26"/>
          <w:szCs w:val="26"/>
        </w:rPr>
        <w:t>《</w:t>
      </w:r>
      <w:proofErr w:type="gramEnd"/>
      <w:r>
        <w:rPr>
          <w:rFonts w:ascii="Microsoft YaHei UI" w:eastAsia="Microsoft YaHei UI" w:hAnsi="Microsoft YaHei UI" w:hint="eastAsia"/>
          <w:spacing w:val="8"/>
          <w:sz w:val="26"/>
          <w:szCs w:val="26"/>
        </w:rPr>
        <w:t>高邮王氏四种成因探析</w:t>
      </w:r>
      <w:r>
        <w:rPr>
          <w:rFonts w:ascii="KaiTi" w:eastAsia="KaiTi" w:hAnsi="KaiTi" w:hint="eastAsia"/>
          <w:spacing w:val="8"/>
          <w:sz w:val="26"/>
          <w:szCs w:val="26"/>
        </w:rPr>
        <w:t>》</w:t>
      </w:r>
      <w:r>
        <w:rPr>
          <w:rFonts w:ascii="Microsoft YaHei UI" w:eastAsia="Microsoft YaHei UI" w:hAnsi="Microsoft YaHei UI" w:hint="eastAsia"/>
          <w:spacing w:val="8"/>
          <w:sz w:val="26"/>
          <w:szCs w:val="26"/>
        </w:rPr>
        <w:t>一文，更梳理了这4本书之间的关系，此为前人所未曾揭示。他立足</w:t>
      </w:r>
      <w:proofErr w:type="gramStart"/>
      <w:r>
        <w:rPr>
          <w:rFonts w:ascii="Microsoft YaHei UI" w:eastAsia="Microsoft YaHei UI" w:hAnsi="Microsoft YaHei UI" w:hint="eastAsia"/>
          <w:spacing w:val="8"/>
          <w:sz w:val="26"/>
          <w:szCs w:val="26"/>
        </w:rPr>
        <w:t>于</w:t>
      </w:r>
      <w:proofErr w:type="gramEnd"/>
      <w:r>
        <w:rPr>
          <w:rFonts w:ascii="Microsoft YaHei UI" w:eastAsia="Microsoft YaHei UI" w:hAnsi="Microsoft YaHei UI" w:hint="eastAsia"/>
          <w:spacing w:val="8"/>
          <w:sz w:val="26"/>
          <w:szCs w:val="26"/>
        </w:rPr>
        <w:t>经学发展的内在脉络，指出王念孙在撰著</w:t>
      </w:r>
      <w:r>
        <w:rPr>
          <w:rFonts w:ascii="KaiTi" w:eastAsia="KaiTi" w:hAnsi="KaiTi" w:hint="eastAsia"/>
          <w:spacing w:val="8"/>
          <w:sz w:val="26"/>
          <w:szCs w:val="26"/>
        </w:rPr>
        <w:t>《</w:t>
      </w:r>
      <w:r>
        <w:rPr>
          <w:rFonts w:ascii="Microsoft YaHei UI" w:eastAsia="Microsoft YaHei UI" w:hAnsi="Microsoft YaHei UI" w:hint="eastAsia"/>
          <w:spacing w:val="8"/>
          <w:sz w:val="26"/>
          <w:szCs w:val="26"/>
        </w:rPr>
        <w:t>广雅疏证</w:t>
      </w:r>
      <w:r>
        <w:rPr>
          <w:rFonts w:ascii="KaiTi" w:eastAsia="KaiTi" w:hAnsi="KaiTi" w:hint="eastAsia"/>
          <w:spacing w:val="8"/>
          <w:sz w:val="26"/>
          <w:szCs w:val="26"/>
        </w:rPr>
        <w:t>》</w:t>
      </w:r>
      <w:r>
        <w:rPr>
          <w:rFonts w:ascii="Microsoft YaHei UI" w:eastAsia="Microsoft YaHei UI" w:hAnsi="Microsoft YaHei UI" w:hint="eastAsia"/>
          <w:spacing w:val="8"/>
          <w:sz w:val="26"/>
          <w:szCs w:val="26"/>
        </w:rPr>
        <w:t>的过程中，总结出“周秦汉人之训诂皆在</w:t>
      </w:r>
      <w:r>
        <w:rPr>
          <w:rFonts w:ascii="KaiTi" w:eastAsia="KaiTi" w:hAnsi="KaiTi" w:hint="eastAsia"/>
          <w:spacing w:val="8"/>
          <w:sz w:val="26"/>
          <w:szCs w:val="26"/>
        </w:rPr>
        <w:t>《</w:t>
      </w:r>
      <w:r>
        <w:rPr>
          <w:rFonts w:ascii="Microsoft YaHei UI" w:eastAsia="Microsoft YaHei UI" w:hAnsi="Microsoft YaHei UI" w:hint="eastAsia"/>
          <w:spacing w:val="8"/>
          <w:sz w:val="26"/>
          <w:szCs w:val="26"/>
        </w:rPr>
        <w:t>广雅</w:t>
      </w:r>
      <w:r>
        <w:rPr>
          <w:rFonts w:ascii="KaiTi" w:eastAsia="KaiTi" w:hAnsi="KaiTi" w:hint="eastAsia"/>
          <w:spacing w:val="8"/>
          <w:sz w:val="26"/>
          <w:szCs w:val="26"/>
        </w:rPr>
        <w:t>》</w:t>
      </w:r>
      <w:r>
        <w:rPr>
          <w:rFonts w:ascii="Microsoft YaHei UI" w:eastAsia="Microsoft YaHei UI" w:hAnsi="Microsoft YaHei UI" w:hint="eastAsia"/>
          <w:spacing w:val="8"/>
          <w:sz w:val="26"/>
          <w:szCs w:val="26"/>
        </w:rPr>
        <w:t>，而流传于世之汉魏经师训诂仅其部分，如若将</w:t>
      </w:r>
      <w:r>
        <w:rPr>
          <w:rFonts w:ascii="KaiTi" w:eastAsia="KaiTi" w:hAnsi="KaiTi" w:hint="eastAsia"/>
          <w:spacing w:val="8"/>
          <w:sz w:val="26"/>
          <w:szCs w:val="26"/>
        </w:rPr>
        <w:t>《</w:t>
      </w:r>
      <w:r>
        <w:rPr>
          <w:rFonts w:ascii="Microsoft YaHei UI" w:eastAsia="Microsoft YaHei UI" w:hAnsi="Microsoft YaHei UI" w:hint="eastAsia"/>
          <w:spacing w:val="8"/>
          <w:sz w:val="26"/>
          <w:szCs w:val="26"/>
        </w:rPr>
        <w:t>广雅</w:t>
      </w:r>
      <w:r>
        <w:rPr>
          <w:rFonts w:ascii="KaiTi" w:eastAsia="KaiTi" w:hAnsi="KaiTi" w:hint="eastAsia"/>
          <w:spacing w:val="8"/>
          <w:sz w:val="26"/>
          <w:szCs w:val="26"/>
        </w:rPr>
        <w:t>》</w:t>
      </w:r>
      <w:r>
        <w:rPr>
          <w:rFonts w:ascii="Microsoft YaHei UI" w:eastAsia="Microsoft YaHei UI" w:hAnsi="Microsoft YaHei UI" w:hint="eastAsia"/>
          <w:spacing w:val="8"/>
          <w:sz w:val="26"/>
          <w:szCs w:val="26"/>
        </w:rPr>
        <w:t>所容纳之秦汉训诂与传世汉魏经师训诂比较、斟酌，可以纠正传世经史、诸子之误解误释，如此而与文本校勘结合，初步酝酿一周秦汉经典正伪计划</w:t>
      </w:r>
      <w:r>
        <w:rPr>
          <w:rFonts w:ascii="Microsoft YaHei UI" w:eastAsia="Microsoft YaHei UI" w:hAnsi="Microsoft YaHei UI" w:hint="eastAsia"/>
          <w:spacing w:val="-40"/>
          <w:sz w:val="26"/>
          <w:szCs w:val="26"/>
        </w:rPr>
        <w:t>”</w:t>
      </w:r>
      <w:r>
        <w:rPr>
          <w:rFonts w:ascii="Microsoft YaHei UI" w:eastAsia="Microsoft YaHei UI" w:hAnsi="Microsoft YaHei UI" w:hint="eastAsia"/>
          <w:spacing w:val="8"/>
          <w:sz w:val="18"/>
          <w:szCs w:val="18"/>
          <w:vertAlign w:val="superscript"/>
        </w:rPr>
        <w:t>[13]</w:t>
      </w:r>
      <w:r>
        <w:rPr>
          <w:rFonts w:ascii="Microsoft YaHei UI" w:eastAsia="Microsoft YaHei UI" w:hAnsi="Microsoft YaHei UI" w:hint="eastAsia"/>
          <w:spacing w:val="8"/>
          <w:sz w:val="26"/>
          <w:szCs w:val="26"/>
        </w:rPr>
        <w:t>，迫于体系庞大而时间紧迫，父子二人遂合作分工，王念孙自撰</w:t>
      </w:r>
      <w:r>
        <w:rPr>
          <w:rFonts w:ascii="KaiTi" w:eastAsia="KaiTi" w:hAnsi="KaiTi" w:hint="eastAsia"/>
          <w:spacing w:val="8"/>
          <w:sz w:val="26"/>
          <w:szCs w:val="26"/>
        </w:rPr>
        <w:t>《</w:t>
      </w:r>
      <w:r>
        <w:rPr>
          <w:rFonts w:ascii="Microsoft YaHei UI" w:eastAsia="Microsoft YaHei UI" w:hAnsi="Microsoft YaHei UI" w:hint="eastAsia"/>
          <w:spacing w:val="8"/>
          <w:sz w:val="26"/>
          <w:szCs w:val="26"/>
        </w:rPr>
        <w:t>读书杂志</w:t>
      </w:r>
      <w:r>
        <w:rPr>
          <w:rFonts w:ascii="KaiTi" w:eastAsia="KaiTi" w:hAnsi="KaiTi" w:hint="eastAsia"/>
          <w:spacing w:val="8"/>
          <w:sz w:val="26"/>
          <w:szCs w:val="26"/>
        </w:rPr>
        <w:t>》</w:t>
      </w:r>
      <w:r>
        <w:rPr>
          <w:rFonts w:ascii="Microsoft YaHei UI" w:eastAsia="Microsoft YaHei UI" w:hAnsi="Microsoft YaHei UI" w:hint="eastAsia"/>
          <w:spacing w:val="8"/>
          <w:sz w:val="26"/>
          <w:szCs w:val="26"/>
        </w:rPr>
        <w:t>，王引之执笔</w:t>
      </w:r>
      <w:r>
        <w:rPr>
          <w:rFonts w:ascii="KaiTi" w:eastAsia="KaiTi" w:hAnsi="KaiTi" w:hint="eastAsia"/>
          <w:spacing w:val="8"/>
          <w:sz w:val="26"/>
          <w:szCs w:val="26"/>
        </w:rPr>
        <w:t>《</w:t>
      </w:r>
      <w:r>
        <w:rPr>
          <w:rFonts w:ascii="Microsoft YaHei UI" w:eastAsia="Microsoft YaHei UI" w:hAnsi="Microsoft YaHei UI" w:hint="eastAsia"/>
          <w:spacing w:val="8"/>
          <w:sz w:val="26"/>
          <w:szCs w:val="26"/>
        </w:rPr>
        <w:t>经义述闻</w:t>
      </w:r>
      <w:r>
        <w:rPr>
          <w:rFonts w:ascii="KaiTi" w:eastAsia="KaiTi" w:hAnsi="KaiTi" w:hint="eastAsia"/>
          <w:spacing w:val="8"/>
          <w:sz w:val="26"/>
          <w:szCs w:val="26"/>
        </w:rPr>
        <w:t>》</w:t>
      </w:r>
      <w:r>
        <w:rPr>
          <w:rFonts w:ascii="Microsoft YaHei UI" w:eastAsia="Microsoft YaHei UI" w:hAnsi="Microsoft YaHei UI" w:hint="eastAsia"/>
          <w:spacing w:val="8"/>
          <w:sz w:val="26"/>
          <w:szCs w:val="26"/>
        </w:rPr>
        <w:t>和</w:t>
      </w:r>
      <w:r>
        <w:rPr>
          <w:rFonts w:ascii="KaiTi" w:eastAsia="KaiTi" w:hAnsi="KaiTi" w:hint="eastAsia"/>
          <w:spacing w:val="8"/>
          <w:sz w:val="26"/>
          <w:szCs w:val="26"/>
        </w:rPr>
        <w:t>《</w:t>
      </w:r>
      <w:r>
        <w:rPr>
          <w:rFonts w:ascii="Microsoft YaHei UI" w:eastAsia="Microsoft YaHei UI" w:hAnsi="Microsoft YaHei UI" w:hint="eastAsia"/>
          <w:spacing w:val="8"/>
          <w:sz w:val="26"/>
          <w:szCs w:val="26"/>
        </w:rPr>
        <w:t>经传释词</w:t>
      </w:r>
      <w:r>
        <w:rPr>
          <w:rFonts w:ascii="KaiTi" w:eastAsia="KaiTi" w:hAnsi="KaiTi" w:hint="eastAsia"/>
          <w:spacing w:val="8"/>
          <w:sz w:val="26"/>
          <w:szCs w:val="26"/>
        </w:rPr>
        <w:t>》</w:t>
      </w:r>
      <w:r>
        <w:rPr>
          <w:rFonts w:ascii="Microsoft YaHei UI" w:eastAsia="Microsoft YaHei UI" w:hAnsi="Microsoft YaHei UI" w:hint="eastAsia"/>
          <w:spacing w:val="8"/>
          <w:sz w:val="26"/>
          <w:szCs w:val="26"/>
        </w:rPr>
        <w:t>。这项研究在学术史实的意义之外，还生动展现了二王父子尤其是王念孙的治学精神，其在为官之余数十年孜孜矻矻如一日地勤勉用功，抛弃百事专精于书，令人感佩。</w:t>
      </w:r>
    </w:p>
    <w:p w14:paraId="3A2E55DB" w14:textId="77777777" w:rsidR="00C4455A" w:rsidRDefault="00C4455A" w:rsidP="00C4455A">
      <w:pPr>
        <w:pStyle w:val="2"/>
        <w:shd w:val="clear" w:color="auto" w:fill="FFFFFF"/>
        <w:spacing w:before="0" w:beforeAutospacing="0" w:after="0" w:afterAutospacing="0"/>
        <w:ind w:firstLine="480"/>
        <w:jc w:val="both"/>
        <w:rPr>
          <w:rFonts w:ascii="Microsoft YaHei UI" w:eastAsia="Microsoft YaHei UI" w:hAnsi="Microsoft YaHei UI"/>
          <w:b w:val="0"/>
          <w:bCs w:val="0"/>
          <w:spacing w:val="8"/>
          <w:sz w:val="24"/>
          <w:szCs w:val="24"/>
        </w:rPr>
      </w:pPr>
      <w:r>
        <w:rPr>
          <w:rFonts w:ascii="Microsoft YaHei UI" w:eastAsia="Microsoft YaHei UI" w:hAnsi="Microsoft YaHei UI" w:hint="eastAsia"/>
          <w:b w:val="0"/>
          <w:bCs w:val="0"/>
          <w:color w:val="FF0000"/>
          <w:spacing w:val="8"/>
          <w:sz w:val="26"/>
          <w:szCs w:val="26"/>
        </w:rPr>
        <w:t>四、</w:t>
      </w:r>
      <w:r>
        <w:rPr>
          <w:rFonts w:ascii="SimHei" w:eastAsia="SimHei" w:hAnsi="SimHei" w:hint="eastAsia"/>
          <w:b w:val="0"/>
          <w:bCs w:val="0"/>
          <w:color w:val="FF0000"/>
          <w:spacing w:val="8"/>
          <w:sz w:val="26"/>
          <w:szCs w:val="26"/>
        </w:rPr>
        <w:t>治学精神</w:t>
      </w:r>
    </w:p>
    <w:p w14:paraId="1EA080C9" w14:textId="77777777" w:rsidR="00C4455A" w:rsidRDefault="00C4455A" w:rsidP="00C4455A">
      <w:pPr>
        <w:pStyle w:val="Web"/>
        <w:shd w:val="clear" w:color="auto" w:fill="FFFFFF"/>
        <w:spacing w:before="0" w:beforeAutospacing="0" w:after="0" w:afterAutospacing="0"/>
        <w:ind w:firstLine="480"/>
        <w:jc w:val="both"/>
        <w:rPr>
          <w:rFonts w:ascii="Microsoft YaHei UI" w:eastAsia="Microsoft YaHei UI" w:hAnsi="Microsoft YaHei UI"/>
          <w:spacing w:val="8"/>
          <w:sz w:val="26"/>
          <w:szCs w:val="26"/>
        </w:rPr>
      </w:pPr>
      <w:r>
        <w:rPr>
          <w:rFonts w:ascii="Microsoft YaHei UI" w:eastAsia="Microsoft YaHei UI" w:hAnsi="Microsoft YaHei UI" w:hint="eastAsia"/>
          <w:spacing w:val="8"/>
          <w:sz w:val="26"/>
          <w:szCs w:val="26"/>
        </w:rPr>
        <w:t>知其学，焉能不知其人。虞</w:t>
      </w:r>
      <w:proofErr w:type="gramStart"/>
      <w:r>
        <w:rPr>
          <w:rFonts w:ascii="Microsoft YaHei UI" w:eastAsia="Microsoft YaHei UI" w:hAnsi="Microsoft YaHei UI" w:hint="eastAsia"/>
          <w:spacing w:val="8"/>
          <w:sz w:val="26"/>
          <w:szCs w:val="26"/>
        </w:rPr>
        <w:t>万</w:t>
      </w:r>
      <w:proofErr w:type="gramEnd"/>
      <w:r>
        <w:rPr>
          <w:rFonts w:ascii="Microsoft YaHei UI" w:eastAsia="Microsoft YaHei UI" w:hAnsi="Microsoft YaHei UI" w:hint="eastAsia"/>
          <w:spacing w:val="8"/>
          <w:sz w:val="26"/>
          <w:szCs w:val="26"/>
        </w:rPr>
        <w:t>里教授的治学精神一如其为人，贯穿于其研究始终，其治学精神，主要体现在三个方面。</w:t>
      </w:r>
    </w:p>
    <w:p w14:paraId="0E796AC6" w14:textId="77777777" w:rsidR="00C4455A" w:rsidRDefault="00C4455A" w:rsidP="00C4455A">
      <w:pPr>
        <w:pStyle w:val="3"/>
        <w:shd w:val="clear" w:color="auto" w:fill="FFFFFF"/>
        <w:ind w:firstLine="480"/>
        <w:jc w:val="both"/>
        <w:rPr>
          <w:rFonts w:ascii="Microsoft YaHei UI" w:eastAsia="Microsoft YaHei UI" w:hAnsi="Microsoft YaHei UI"/>
          <w:b w:val="0"/>
          <w:bCs w:val="0"/>
          <w:spacing w:val="8"/>
          <w:sz w:val="24"/>
          <w:szCs w:val="24"/>
        </w:rPr>
      </w:pPr>
      <w:r>
        <w:rPr>
          <w:rFonts w:ascii="Microsoft YaHei UI" w:eastAsia="Microsoft YaHei UI" w:hAnsi="Microsoft YaHei UI" w:hint="eastAsia"/>
          <w:b w:val="0"/>
          <w:bCs w:val="0"/>
          <w:spacing w:val="-10"/>
          <w:sz w:val="24"/>
          <w:szCs w:val="24"/>
        </w:rPr>
        <w:t>（一）</w:t>
      </w:r>
      <w:r>
        <w:rPr>
          <w:rFonts w:ascii="Microsoft YaHei UI" w:eastAsia="Microsoft YaHei UI" w:hAnsi="Microsoft YaHei UI" w:hint="eastAsia"/>
          <w:b w:val="0"/>
          <w:bCs w:val="0"/>
          <w:spacing w:val="8"/>
          <w:sz w:val="24"/>
          <w:szCs w:val="24"/>
        </w:rPr>
        <w:t>重视学德，砥砺求真，恒求日新，永无止境</w:t>
      </w:r>
    </w:p>
    <w:p w14:paraId="6301F9E8" w14:textId="77777777" w:rsidR="00C4455A" w:rsidRDefault="00C4455A" w:rsidP="00C4455A">
      <w:pPr>
        <w:pStyle w:val="Web"/>
        <w:shd w:val="clear" w:color="auto" w:fill="FFFFFF"/>
        <w:spacing w:before="0" w:beforeAutospacing="0" w:after="0" w:afterAutospacing="0"/>
        <w:ind w:firstLine="480"/>
        <w:jc w:val="both"/>
        <w:rPr>
          <w:rFonts w:ascii="Microsoft YaHei UI" w:eastAsia="Microsoft YaHei UI" w:hAnsi="Microsoft YaHei UI"/>
          <w:spacing w:val="8"/>
          <w:sz w:val="26"/>
          <w:szCs w:val="26"/>
        </w:rPr>
      </w:pPr>
      <w:r>
        <w:rPr>
          <w:rFonts w:ascii="Microsoft YaHei UI" w:eastAsia="Microsoft YaHei UI" w:hAnsi="Microsoft YaHei UI" w:hint="eastAsia"/>
          <w:spacing w:val="8"/>
          <w:sz w:val="26"/>
          <w:szCs w:val="26"/>
        </w:rPr>
        <w:t>学亦有德，虞万里曾指出：“就研究取证角度而言，控辩双方如果对正反事实搜罗未遍，则失之局狭；若有意隐匿掩饰不利证据，则有亏学德。</w:t>
      </w:r>
      <w:r>
        <w:rPr>
          <w:rFonts w:ascii="Microsoft YaHei UI" w:eastAsia="Microsoft YaHei UI" w:hAnsi="Microsoft YaHei UI" w:hint="eastAsia"/>
          <w:spacing w:val="-40"/>
          <w:sz w:val="26"/>
          <w:szCs w:val="26"/>
        </w:rPr>
        <w:t>”</w:t>
      </w:r>
      <w:r>
        <w:rPr>
          <w:rFonts w:ascii="Microsoft YaHei UI" w:eastAsia="Microsoft YaHei UI" w:hAnsi="Microsoft YaHei UI" w:hint="eastAsia"/>
          <w:spacing w:val="8"/>
          <w:sz w:val="18"/>
          <w:szCs w:val="18"/>
          <w:vertAlign w:val="superscript"/>
        </w:rPr>
        <w:t>[14]212</w:t>
      </w:r>
      <w:r>
        <w:rPr>
          <w:rFonts w:ascii="Microsoft YaHei UI" w:eastAsia="Microsoft YaHei UI" w:hAnsi="Microsoft YaHei UI" w:hint="eastAsia"/>
          <w:spacing w:val="8"/>
          <w:sz w:val="26"/>
          <w:szCs w:val="26"/>
        </w:rPr>
        <w:t>他对学问始终抱敬慎态度，多次表示学问求真是永无止境的探索，“夫极深研几，著书立论，自谓豁然斤斤于事，洞然炯炯于</w:t>
      </w:r>
      <w:r>
        <w:rPr>
          <w:rFonts w:ascii="Microsoft YaHei UI" w:eastAsia="Microsoft YaHei UI" w:hAnsi="Microsoft YaHei UI" w:hint="eastAsia"/>
          <w:spacing w:val="8"/>
          <w:sz w:val="26"/>
          <w:szCs w:val="26"/>
        </w:rPr>
        <w:lastRenderedPageBreak/>
        <w:t>理，将名作实，执指为月，实则如荧光之穿岩穴，暗者正多</w:t>
      </w:r>
      <w:r>
        <w:rPr>
          <w:rFonts w:ascii="Microsoft YaHei UI" w:eastAsia="Microsoft YaHei UI" w:hAnsi="Microsoft YaHei UI" w:hint="eastAsia"/>
          <w:spacing w:val="-40"/>
          <w:sz w:val="26"/>
          <w:szCs w:val="26"/>
        </w:rPr>
        <w:t>”</w:t>
      </w:r>
      <w:r>
        <w:rPr>
          <w:rFonts w:ascii="Microsoft YaHei UI" w:eastAsia="Microsoft YaHei UI" w:hAnsi="Microsoft YaHei UI" w:hint="eastAsia"/>
          <w:spacing w:val="8"/>
          <w:sz w:val="18"/>
          <w:szCs w:val="18"/>
          <w:vertAlign w:val="superscript"/>
        </w:rPr>
        <w:t>[2]1</w:t>
      </w:r>
      <w:r>
        <w:rPr>
          <w:rFonts w:ascii="Microsoft YaHei UI" w:eastAsia="Microsoft YaHei UI" w:hAnsi="Microsoft YaHei UI" w:hint="eastAsia"/>
          <w:spacing w:val="8"/>
          <w:sz w:val="26"/>
          <w:szCs w:val="26"/>
        </w:rPr>
        <w:t>。学德体现在字里行间，他认为：“清儒在未见如此众多出土文献情况下，能够建立四家</w:t>
      </w:r>
      <w:r>
        <w:rPr>
          <w:rFonts w:ascii="KaiTi" w:eastAsia="KaiTi" w:hAnsi="KaiTi" w:hint="eastAsia"/>
          <w:spacing w:val="8"/>
          <w:sz w:val="26"/>
          <w:szCs w:val="26"/>
        </w:rPr>
        <w:t>《</w:t>
      </w:r>
      <w:r>
        <w:rPr>
          <w:rFonts w:ascii="Microsoft YaHei UI" w:eastAsia="Microsoft YaHei UI" w:hAnsi="Microsoft YaHei UI" w:hint="eastAsia"/>
          <w:spacing w:val="8"/>
          <w:sz w:val="26"/>
          <w:szCs w:val="26"/>
        </w:rPr>
        <w:t>诗</w:t>
      </w:r>
      <w:r>
        <w:rPr>
          <w:rFonts w:ascii="KaiTi" w:eastAsia="KaiTi" w:hAnsi="KaiTi" w:hint="eastAsia"/>
          <w:spacing w:val="8"/>
          <w:sz w:val="26"/>
          <w:szCs w:val="26"/>
        </w:rPr>
        <w:t>》</w:t>
      </w:r>
      <w:r>
        <w:rPr>
          <w:rFonts w:ascii="Microsoft YaHei UI" w:eastAsia="Microsoft YaHei UI" w:hAnsi="Microsoft YaHei UI" w:hint="eastAsia"/>
          <w:spacing w:val="8"/>
          <w:sz w:val="26"/>
          <w:szCs w:val="26"/>
        </w:rPr>
        <w:t>研究构架，其用力之勤，用功之深，已足使后人惊叹敬仰。其</w:t>
      </w:r>
      <w:proofErr w:type="gramStart"/>
      <w:r>
        <w:rPr>
          <w:rFonts w:ascii="Microsoft YaHei UI" w:eastAsia="Microsoft YaHei UI" w:hAnsi="Microsoft YaHei UI" w:hint="eastAsia"/>
          <w:spacing w:val="8"/>
          <w:sz w:val="26"/>
          <w:szCs w:val="26"/>
        </w:rPr>
        <w:t>种种</w:t>
      </w:r>
      <w:proofErr w:type="gramEnd"/>
      <w:r>
        <w:rPr>
          <w:rFonts w:ascii="Microsoft YaHei UI" w:eastAsia="Microsoft YaHei UI" w:hAnsi="Microsoft YaHei UI" w:hint="eastAsia"/>
          <w:spacing w:val="8"/>
          <w:sz w:val="26"/>
          <w:szCs w:val="26"/>
        </w:rPr>
        <w:t>缺陷</w:t>
      </w:r>
      <w:proofErr w:type="gramStart"/>
      <w:r>
        <w:rPr>
          <w:rFonts w:ascii="Microsoft YaHei UI" w:eastAsia="Microsoft YaHei UI" w:hAnsi="Microsoft YaHei UI" w:hint="eastAsia"/>
          <w:spacing w:val="8"/>
          <w:sz w:val="26"/>
          <w:szCs w:val="26"/>
        </w:rPr>
        <w:t>与</w:t>
      </w:r>
      <w:proofErr w:type="gramEnd"/>
      <w:r>
        <w:rPr>
          <w:rFonts w:ascii="Microsoft YaHei UI" w:eastAsia="Microsoft YaHei UI" w:hAnsi="Microsoft YaHei UI" w:hint="eastAsia"/>
          <w:spacing w:val="8"/>
          <w:sz w:val="26"/>
          <w:szCs w:val="26"/>
        </w:rPr>
        <w:t>不足，正有待我们用新出土资料，新研究思路来弥补与修正。</w:t>
      </w:r>
      <w:r>
        <w:rPr>
          <w:rFonts w:ascii="Microsoft YaHei UI" w:eastAsia="Microsoft YaHei UI" w:hAnsi="Microsoft YaHei UI" w:hint="eastAsia"/>
          <w:spacing w:val="-40"/>
          <w:sz w:val="26"/>
          <w:szCs w:val="26"/>
        </w:rPr>
        <w:t>”</w:t>
      </w:r>
      <w:r>
        <w:rPr>
          <w:rFonts w:ascii="Microsoft YaHei UI" w:eastAsia="Microsoft YaHei UI" w:hAnsi="Microsoft YaHei UI" w:hint="eastAsia"/>
          <w:spacing w:val="8"/>
          <w:sz w:val="18"/>
          <w:szCs w:val="18"/>
          <w:vertAlign w:val="superscript"/>
        </w:rPr>
        <w:t>[14]154</w:t>
      </w:r>
      <w:r>
        <w:rPr>
          <w:rFonts w:ascii="Microsoft YaHei UI" w:eastAsia="Microsoft YaHei UI" w:hAnsi="Microsoft YaHei UI" w:hint="eastAsia"/>
          <w:spacing w:val="8"/>
          <w:sz w:val="26"/>
          <w:szCs w:val="26"/>
        </w:rPr>
        <w:t>对于自己的研究结果他保持谦逊的态度，如在推理得出“祖甲应是殷商太宗太甲”的结论后，表示此结论“若为学界认可，则将是综合经学、经学史、语言文字学和历史年代学解决经学历史公案的尝试，尽管它不一定是最终定论</w:t>
      </w:r>
      <w:r>
        <w:rPr>
          <w:rFonts w:ascii="Microsoft YaHei UI" w:eastAsia="Microsoft YaHei UI" w:hAnsi="Microsoft YaHei UI" w:hint="eastAsia"/>
          <w:spacing w:val="-40"/>
          <w:sz w:val="26"/>
          <w:szCs w:val="26"/>
        </w:rPr>
        <w:t>”</w:t>
      </w:r>
      <w:r>
        <w:rPr>
          <w:rFonts w:ascii="Microsoft YaHei UI" w:eastAsia="Microsoft YaHei UI" w:hAnsi="Microsoft YaHei UI" w:hint="eastAsia"/>
          <w:spacing w:val="8"/>
          <w:sz w:val="18"/>
          <w:szCs w:val="18"/>
          <w:vertAlign w:val="superscript"/>
        </w:rPr>
        <w:t>[15]</w:t>
      </w:r>
      <w:r>
        <w:rPr>
          <w:rFonts w:ascii="Microsoft YaHei UI" w:eastAsia="Microsoft YaHei UI" w:hAnsi="Microsoft YaHei UI" w:hint="eastAsia"/>
          <w:spacing w:val="8"/>
          <w:sz w:val="26"/>
          <w:szCs w:val="26"/>
        </w:rPr>
        <w:t>。又如他在</w:t>
      </w:r>
      <w:proofErr w:type="gramStart"/>
      <w:r>
        <w:rPr>
          <w:rFonts w:ascii="KaiTi" w:eastAsia="KaiTi" w:hAnsi="KaiTi" w:hint="eastAsia"/>
          <w:spacing w:val="8"/>
          <w:sz w:val="26"/>
          <w:szCs w:val="26"/>
        </w:rPr>
        <w:t>《</w:t>
      </w:r>
      <w:proofErr w:type="gramEnd"/>
      <w:r>
        <w:rPr>
          <w:rFonts w:ascii="Microsoft YaHei UI" w:eastAsia="Microsoft YaHei UI" w:hAnsi="Microsoft YaHei UI" w:hint="eastAsia"/>
          <w:spacing w:val="8"/>
          <w:sz w:val="26"/>
          <w:szCs w:val="26"/>
        </w:rPr>
        <w:t>再论蜀石经与大和旧本关系</w:t>
      </w:r>
      <w:r>
        <w:rPr>
          <w:rFonts w:ascii="KaiTi" w:eastAsia="KaiTi" w:hAnsi="KaiTi" w:hint="eastAsia"/>
          <w:spacing w:val="8"/>
          <w:sz w:val="26"/>
          <w:szCs w:val="26"/>
        </w:rPr>
        <w:t>》</w:t>
      </w:r>
      <w:r>
        <w:rPr>
          <w:rFonts w:ascii="Microsoft YaHei UI" w:eastAsia="Microsoft YaHei UI" w:hAnsi="Microsoft YaHei UI" w:hint="eastAsia"/>
          <w:spacing w:val="8"/>
          <w:sz w:val="26"/>
          <w:szCs w:val="26"/>
        </w:rPr>
        <w:t>一文中，详细辨析了孟蜀石经刊刻的母本，通过分析宋人所说的“大和旧本”“雍都旧本”“大和本”和“大和石本”“雍京石本”等概念，结合六朝唐代写本流传和唐代多次的校勘活动，认为孟蜀石经底本为经注合一的“大和旧本”。但是他对自己的结论仍然保持开放与随时更新的心态，坦言若有新材料证实结论不对，则当欣然接受。他自述：“决不沉浸在前人不完善的结论中做简单盲目的左袒右袒，既不以为前人已经解决而安于因袭，也不为争一个我对你错而去有意翻案。这是我一贯的治学态度，因为我没有什么师承，没有必要去恪守什么师说，只从材料出发，细心梳理研究，最后结果是什么，就做什么结论。</w:t>
      </w:r>
      <w:r>
        <w:rPr>
          <w:rFonts w:ascii="Microsoft YaHei UI" w:eastAsia="Microsoft YaHei UI" w:hAnsi="Microsoft YaHei UI" w:hint="eastAsia"/>
          <w:spacing w:val="-40"/>
          <w:sz w:val="26"/>
          <w:szCs w:val="26"/>
        </w:rPr>
        <w:t>”</w:t>
      </w:r>
      <w:r>
        <w:rPr>
          <w:rFonts w:ascii="Microsoft YaHei UI" w:eastAsia="Microsoft YaHei UI" w:hAnsi="Microsoft YaHei UI" w:hint="eastAsia"/>
          <w:spacing w:val="8"/>
          <w:sz w:val="18"/>
          <w:szCs w:val="18"/>
          <w:vertAlign w:val="superscript"/>
        </w:rPr>
        <w:t>[16]</w:t>
      </w:r>
      <w:r>
        <w:rPr>
          <w:rFonts w:ascii="Microsoft YaHei UI" w:eastAsia="Microsoft YaHei UI" w:hAnsi="Microsoft YaHei UI" w:hint="eastAsia"/>
          <w:spacing w:val="8"/>
          <w:sz w:val="26"/>
          <w:szCs w:val="26"/>
        </w:rPr>
        <w:t>他又指出：“唯读书求真，不可以意气断，不可以私臆测，不可以形迹求，尤不可师心自贤自智，轻言轻发也。</w:t>
      </w:r>
      <w:r>
        <w:rPr>
          <w:rFonts w:ascii="Microsoft YaHei UI" w:eastAsia="Microsoft YaHei UI" w:hAnsi="Microsoft YaHei UI" w:hint="eastAsia"/>
          <w:spacing w:val="-40"/>
          <w:sz w:val="26"/>
          <w:szCs w:val="26"/>
        </w:rPr>
        <w:t>”</w:t>
      </w:r>
      <w:r>
        <w:rPr>
          <w:rFonts w:ascii="Microsoft YaHei UI" w:eastAsia="Microsoft YaHei UI" w:hAnsi="Microsoft YaHei UI" w:hint="eastAsia"/>
          <w:spacing w:val="8"/>
          <w:sz w:val="18"/>
          <w:szCs w:val="18"/>
          <w:vertAlign w:val="superscript"/>
        </w:rPr>
        <w:t>[17]</w:t>
      </w:r>
    </w:p>
    <w:p w14:paraId="5DDD1A29" w14:textId="77777777" w:rsidR="00C4455A" w:rsidRDefault="00C4455A" w:rsidP="00C4455A">
      <w:pPr>
        <w:pStyle w:val="3"/>
        <w:shd w:val="clear" w:color="auto" w:fill="FFFFFF"/>
        <w:ind w:firstLine="480"/>
        <w:jc w:val="both"/>
        <w:rPr>
          <w:rFonts w:ascii="Microsoft YaHei UI" w:eastAsia="Microsoft YaHei UI" w:hAnsi="Microsoft YaHei UI"/>
          <w:b w:val="0"/>
          <w:bCs w:val="0"/>
          <w:spacing w:val="8"/>
          <w:sz w:val="24"/>
          <w:szCs w:val="24"/>
        </w:rPr>
      </w:pPr>
      <w:r>
        <w:rPr>
          <w:rFonts w:ascii="Microsoft YaHei UI" w:eastAsia="Microsoft YaHei UI" w:hAnsi="Microsoft YaHei UI" w:hint="eastAsia"/>
          <w:b w:val="0"/>
          <w:bCs w:val="0"/>
          <w:spacing w:val="-10"/>
          <w:sz w:val="24"/>
          <w:szCs w:val="24"/>
        </w:rPr>
        <w:lastRenderedPageBreak/>
        <w:t>（二）</w:t>
      </w:r>
      <w:r>
        <w:rPr>
          <w:rFonts w:ascii="Microsoft YaHei UI" w:eastAsia="Microsoft YaHei UI" w:hAnsi="Microsoft YaHei UI" w:hint="eastAsia"/>
          <w:b w:val="0"/>
          <w:bCs w:val="0"/>
          <w:spacing w:val="8"/>
          <w:sz w:val="24"/>
          <w:szCs w:val="24"/>
        </w:rPr>
        <w:t>精勤</w:t>
      </w:r>
      <w:proofErr w:type="gramStart"/>
      <w:r>
        <w:rPr>
          <w:rFonts w:ascii="Microsoft YaHei UI" w:eastAsia="Microsoft YaHei UI" w:hAnsi="Microsoft YaHei UI" w:hint="eastAsia"/>
          <w:b w:val="0"/>
          <w:bCs w:val="0"/>
          <w:spacing w:val="8"/>
          <w:sz w:val="24"/>
          <w:szCs w:val="24"/>
        </w:rPr>
        <w:t>于</w:t>
      </w:r>
      <w:proofErr w:type="gramEnd"/>
      <w:r>
        <w:rPr>
          <w:rFonts w:ascii="Microsoft YaHei UI" w:eastAsia="Microsoft YaHei UI" w:hAnsi="Microsoft YaHei UI" w:hint="eastAsia"/>
          <w:b w:val="0"/>
          <w:bCs w:val="0"/>
          <w:spacing w:val="8"/>
          <w:sz w:val="24"/>
          <w:szCs w:val="24"/>
        </w:rPr>
        <w:t>学，黾勉于事，孜孜不倦，毫无放逸</w:t>
      </w:r>
    </w:p>
    <w:p w14:paraId="064191C8" w14:textId="77777777" w:rsidR="00C4455A" w:rsidRDefault="00C4455A" w:rsidP="00C4455A">
      <w:pPr>
        <w:pStyle w:val="Web"/>
        <w:shd w:val="clear" w:color="auto" w:fill="FFFFFF"/>
        <w:spacing w:before="0" w:beforeAutospacing="0" w:after="0" w:afterAutospacing="0"/>
        <w:ind w:firstLine="480"/>
        <w:jc w:val="both"/>
        <w:rPr>
          <w:rFonts w:ascii="Microsoft YaHei UI" w:eastAsia="Microsoft YaHei UI" w:hAnsi="Microsoft YaHei UI"/>
          <w:spacing w:val="8"/>
          <w:sz w:val="26"/>
          <w:szCs w:val="26"/>
        </w:rPr>
      </w:pPr>
      <w:r>
        <w:rPr>
          <w:rFonts w:ascii="Microsoft YaHei UI" w:eastAsia="Microsoft YaHei UI" w:hAnsi="Microsoft YaHei UI" w:hint="eastAsia"/>
          <w:spacing w:val="8"/>
          <w:sz w:val="26"/>
          <w:szCs w:val="26"/>
        </w:rPr>
        <w:t>虞</w:t>
      </w:r>
      <w:proofErr w:type="gramStart"/>
      <w:r>
        <w:rPr>
          <w:rFonts w:ascii="Microsoft YaHei UI" w:eastAsia="Microsoft YaHei UI" w:hAnsi="Microsoft YaHei UI" w:hint="eastAsia"/>
          <w:spacing w:val="8"/>
          <w:sz w:val="26"/>
          <w:szCs w:val="26"/>
        </w:rPr>
        <w:t>万</w:t>
      </w:r>
      <w:proofErr w:type="gramEnd"/>
      <w:r>
        <w:rPr>
          <w:rFonts w:ascii="Microsoft YaHei UI" w:eastAsia="Microsoft YaHei UI" w:hAnsi="Microsoft YaHei UI" w:hint="eastAsia"/>
          <w:spacing w:val="8"/>
          <w:sz w:val="26"/>
          <w:szCs w:val="26"/>
        </w:rPr>
        <w:t>里教授的治学研究可谓勤苦，但他也乐在其中。1985年出版的</w:t>
      </w:r>
      <w:proofErr w:type="gramStart"/>
      <w:r>
        <w:rPr>
          <w:rFonts w:ascii="KaiTi" w:eastAsia="KaiTi" w:hAnsi="KaiTi" w:hint="eastAsia"/>
          <w:spacing w:val="8"/>
          <w:sz w:val="26"/>
          <w:szCs w:val="26"/>
        </w:rPr>
        <w:t>《</w:t>
      </w:r>
      <w:proofErr w:type="gramEnd"/>
      <w:r>
        <w:rPr>
          <w:rFonts w:ascii="Microsoft YaHei UI" w:eastAsia="Microsoft YaHei UI" w:hAnsi="Microsoft YaHei UI" w:hint="eastAsia"/>
          <w:spacing w:val="8"/>
          <w:sz w:val="26"/>
          <w:szCs w:val="26"/>
        </w:rPr>
        <w:t>南宋杂事诗</w:t>
      </w:r>
      <w:r>
        <w:rPr>
          <w:rFonts w:ascii="KaiTi" w:eastAsia="KaiTi" w:hAnsi="KaiTi" w:hint="eastAsia"/>
          <w:spacing w:val="8"/>
          <w:sz w:val="26"/>
          <w:szCs w:val="26"/>
        </w:rPr>
        <w:t>》</w:t>
      </w:r>
      <w:r>
        <w:rPr>
          <w:rFonts w:ascii="Microsoft YaHei UI" w:eastAsia="Microsoft YaHei UI" w:hAnsi="Microsoft YaHei UI" w:hint="eastAsia"/>
          <w:spacing w:val="8"/>
          <w:sz w:val="26"/>
          <w:szCs w:val="26"/>
        </w:rPr>
        <w:t>是他点校的第一部古籍。全书共7卷，计101首诗，由清代沈嘉辙、吴焯、陈芝光、符曾、赵昱、厉鹗、赵信同撰，诗作均以南宋七朝150年间事迹为题材，旨在补明代田汝成</w:t>
      </w:r>
      <w:r>
        <w:rPr>
          <w:rFonts w:ascii="KaiTi" w:eastAsia="KaiTi" w:hAnsi="KaiTi" w:hint="eastAsia"/>
          <w:spacing w:val="8"/>
          <w:sz w:val="26"/>
          <w:szCs w:val="26"/>
        </w:rPr>
        <w:t>《</w:t>
      </w:r>
      <w:r>
        <w:rPr>
          <w:rFonts w:ascii="Microsoft YaHei UI" w:eastAsia="Microsoft YaHei UI" w:hAnsi="Microsoft YaHei UI" w:hint="eastAsia"/>
          <w:spacing w:val="8"/>
          <w:sz w:val="26"/>
          <w:szCs w:val="26"/>
        </w:rPr>
        <w:t>西湖游览志</w:t>
      </w:r>
      <w:r>
        <w:rPr>
          <w:rFonts w:ascii="KaiTi" w:eastAsia="KaiTi" w:hAnsi="KaiTi" w:hint="eastAsia"/>
          <w:spacing w:val="8"/>
          <w:sz w:val="26"/>
          <w:szCs w:val="26"/>
        </w:rPr>
        <w:t>》《</w:t>
      </w:r>
      <w:r>
        <w:rPr>
          <w:rFonts w:ascii="Microsoft YaHei UI" w:eastAsia="Microsoft YaHei UI" w:hAnsi="Microsoft YaHei UI" w:hint="eastAsia"/>
          <w:spacing w:val="8"/>
          <w:sz w:val="26"/>
          <w:szCs w:val="26"/>
        </w:rPr>
        <w:t>西湖游览志余</w:t>
      </w:r>
      <w:r>
        <w:rPr>
          <w:rFonts w:ascii="KaiTi" w:eastAsia="KaiTi" w:hAnsi="KaiTi" w:hint="eastAsia"/>
          <w:spacing w:val="8"/>
          <w:sz w:val="26"/>
          <w:szCs w:val="26"/>
        </w:rPr>
        <w:t>》</w:t>
      </w:r>
      <w:r>
        <w:rPr>
          <w:rFonts w:ascii="Microsoft YaHei UI" w:eastAsia="Microsoft YaHei UI" w:hAnsi="Microsoft YaHei UI" w:hint="eastAsia"/>
          <w:spacing w:val="8"/>
          <w:sz w:val="26"/>
          <w:szCs w:val="26"/>
        </w:rPr>
        <w:t>之未备。诗集征引书籍近千种，平均每百余字就引一种书，各书所引次数共达2000余次。诗集所引书中多有十分冷僻的笔记史料，有些现在已佚或难见，有些易见但版本不同，而且大量引文掐头去尾，只出书名，不出卷数或小篇名，在卷次多、部头大的古籍中目验手查，实在难以稽核。20</w:t>
      </w:r>
      <w:proofErr w:type="gramStart"/>
      <w:r>
        <w:rPr>
          <w:rFonts w:ascii="Microsoft YaHei UI" w:eastAsia="Microsoft YaHei UI" w:hAnsi="Microsoft YaHei UI" w:hint="eastAsia"/>
          <w:spacing w:val="8"/>
          <w:sz w:val="26"/>
          <w:szCs w:val="26"/>
        </w:rPr>
        <w:t>世</w:t>
      </w:r>
      <w:proofErr w:type="gramEnd"/>
      <w:r>
        <w:rPr>
          <w:rFonts w:ascii="Microsoft YaHei UI" w:eastAsia="Microsoft YaHei UI" w:hAnsi="Microsoft YaHei UI" w:hint="eastAsia"/>
          <w:spacing w:val="8"/>
          <w:sz w:val="26"/>
          <w:szCs w:val="26"/>
        </w:rPr>
        <w:t>纪80年代，电脑检索、古籍数字化程度远远不如现在，全靠手工翻阅古籍寻找引文出处。他利用</w:t>
      </w:r>
      <w:proofErr w:type="gramStart"/>
      <w:r>
        <w:rPr>
          <w:rFonts w:ascii="KaiTi" w:eastAsia="KaiTi" w:hAnsi="KaiTi" w:hint="eastAsia"/>
          <w:spacing w:val="8"/>
          <w:sz w:val="26"/>
          <w:szCs w:val="26"/>
        </w:rPr>
        <w:t>《</w:t>
      </w:r>
      <w:proofErr w:type="gramEnd"/>
      <w:r>
        <w:rPr>
          <w:rFonts w:ascii="Microsoft YaHei UI" w:eastAsia="Microsoft YaHei UI" w:hAnsi="Microsoft YaHei UI" w:hint="eastAsia"/>
          <w:spacing w:val="8"/>
          <w:sz w:val="26"/>
          <w:szCs w:val="26"/>
        </w:rPr>
        <w:t>佩文韵府</w:t>
      </w:r>
      <w:r>
        <w:rPr>
          <w:rFonts w:ascii="KaiTi" w:eastAsia="KaiTi" w:hAnsi="KaiTi" w:hint="eastAsia"/>
          <w:spacing w:val="8"/>
          <w:sz w:val="26"/>
          <w:szCs w:val="26"/>
        </w:rPr>
        <w:t>》《</w:t>
      </w:r>
      <w:r>
        <w:rPr>
          <w:rFonts w:ascii="Microsoft YaHei UI" w:eastAsia="Microsoft YaHei UI" w:hAnsi="Microsoft YaHei UI" w:hint="eastAsia"/>
          <w:spacing w:val="8"/>
          <w:sz w:val="26"/>
          <w:szCs w:val="26"/>
        </w:rPr>
        <w:t>骈字类编</w:t>
      </w:r>
      <w:r>
        <w:rPr>
          <w:rFonts w:ascii="KaiTi" w:eastAsia="KaiTi" w:hAnsi="KaiTi" w:hint="eastAsia"/>
          <w:spacing w:val="8"/>
          <w:sz w:val="26"/>
          <w:szCs w:val="26"/>
        </w:rPr>
        <w:t>》《</w:t>
      </w:r>
      <w:r>
        <w:rPr>
          <w:rFonts w:ascii="Microsoft YaHei UI" w:eastAsia="Microsoft YaHei UI" w:hAnsi="Microsoft YaHei UI" w:hint="eastAsia"/>
          <w:spacing w:val="8"/>
          <w:sz w:val="26"/>
          <w:szCs w:val="26"/>
        </w:rPr>
        <w:t>辞源</w:t>
      </w:r>
      <w:r>
        <w:rPr>
          <w:rFonts w:ascii="KaiTi" w:eastAsia="KaiTi" w:hAnsi="KaiTi" w:hint="eastAsia"/>
          <w:spacing w:val="8"/>
          <w:sz w:val="26"/>
          <w:szCs w:val="26"/>
        </w:rPr>
        <w:t>》《</w:t>
      </w:r>
      <w:r>
        <w:rPr>
          <w:rFonts w:ascii="Microsoft YaHei UI" w:eastAsia="Microsoft YaHei UI" w:hAnsi="Microsoft YaHei UI" w:hint="eastAsia"/>
          <w:spacing w:val="8"/>
          <w:sz w:val="26"/>
          <w:szCs w:val="26"/>
        </w:rPr>
        <w:t>中文大辞典</w:t>
      </w:r>
      <w:r>
        <w:rPr>
          <w:rFonts w:ascii="KaiTi" w:eastAsia="KaiTi" w:hAnsi="KaiTi" w:hint="eastAsia"/>
          <w:spacing w:val="8"/>
          <w:sz w:val="26"/>
          <w:szCs w:val="26"/>
        </w:rPr>
        <w:t>》</w:t>
      </w:r>
      <w:r>
        <w:rPr>
          <w:rFonts w:ascii="Microsoft YaHei UI" w:eastAsia="Microsoft YaHei UI" w:hAnsi="Microsoft YaHei UI" w:hint="eastAsia"/>
          <w:spacing w:val="8"/>
          <w:sz w:val="26"/>
          <w:szCs w:val="26"/>
        </w:rPr>
        <w:t>等工具书，在其中索查引文中最僻最难的词汇，幸而查得引录之文词后，再取原书查阅校核，这样翻来覆去地逐条核验，遍览了7位诗人引述的宋元以来史子集部书籍，可见其为学之毅力与精神。在论文撰述方面亦是如此，如在撰写长达5.4万字的</w:t>
      </w:r>
      <w:r>
        <w:rPr>
          <w:rFonts w:ascii="KaiTi" w:eastAsia="KaiTi" w:hAnsi="KaiTi" w:hint="eastAsia"/>
          <w:spacing w:val="8"/>
          <w:sz w:val="26"/>
          <w:szCs w:val="26"/>
        </w:rPr>
        <w:t>《</w:t>
      </w:r>
      <w:r>
        <w:rPr>
          <w:rFonts w:ascii="Microsoft YaHei UI" w:eastAsia="Microsoft YaHei UI" w:hAnsi="Microsoft YaHei UI" w:hint="eastAsia"/>
          <w:spacing w:val="8"/>
          <w:sz w:val="26"/>
          <w:szCs w:val="26"/>
        </w:rPr>
        <w:t>“三礼”汉读及其古音系统</w:t>
      </w:r>
      <w:r>
        <w:rPr>
          <w:rFonts w:ascii="KaiTi" w:eastAsia="KaiTi" w:hAnsi="KaiTi" w:hint="eastAsia"/>
          <w:spacing w:val="8"/>
          <w:sz w:val="26"/>
          <w:szCs w:val="26"/>
        </w:rPr>
        <w:t>》</w:t>
      </w:r>
      <w:r>
        <w:rPr>
          <w:rFonts w:ascii="Microsoft YaHei UI" w:eastAsia="Microsoft YaHei UI" w:hAnsi="Microsoft YaHei UI" w:hint="eastAsia"/>
          <w:spacing w:val="8"/>
          <w:sz w:val="26"/>
          <w:szCs w:val="26"/>
        </w:rPr>
        <w:t>一文时，全面梳理</w:t>
      </w:r>
      <w:r>
        <w:rPr>
          <w:rFonts w:ascii="KaiTi" w:eastAsia="KaiTi" w:hAnsi="KaiTi" w:hint="eastAsia"/>
          <w:spacing w:val="8"/>
          <w:sz w:val="26"/>
          <w:szCs w:val="26"/>
        </w:rPr>
        <w:t>《</w:t>
      </w:r>
      <w:r>
        <w:rPr>
          <w:rFonts w:ascii="Microsoft YaHei UI" w:eastAsia="Microsoft YaHei UI" w:hAnsi="Microsoft YaHei UI" w:hint="eastAsia"/>
          <w:spacing w:val="8"/>
          <w:sz w:val="26"/>
          <w:szCs w:val="26"/>
        </w:rPr>
        <w:t>周礼</w:t>
      </w:r>
      <w:r>
        <w:rPr>
          <w:rFonts w:ascii="KaiTi" w:eastAsia="KaiTi" w:hAnsi="KaiTi" w:hint="eastAsia"/>
          <w:spacing w:val="8"/>
          <w:sz w:val="26"/>
          <w:szCs w:val="26"/>
        </w:rPr>
        <w:t>》《</w:t>
      </w:r>
      <w:r>
        <w:rPr>
          <w:rFonts w:ascii="Microsoft YaHei UI" w:eastAsia="Microsoft YaHei UI" w:hAnsi="Microsoft YaHei UI" w:hint="eastAsia"/>
          <w:spacing w:val="8"/>
          <w:sz w:val="26"/>
          <w:szCs w:val="26"/>
        </w:rPr>
        <w:t>仪礼</w:t>
      </w:r>
      <w:r>
        <w:rPr>
          <w:rFonts w:ascii="KaiTi" w:eastAsia="KaiTi" w:hAnsi="KaiTi" w:hint="eastAsia"/>
          <w:spacing w:val="8"/>
          <w:sz w:val="26"/>
          <w:szCs w:val="26"/>
        </w:rPr>
        <w:t>》《</w:t>
      </w:r>
      <w:r>
        <w:rPr>
          <w:rFonts w:ascii="Microsoft YaHei UI" w:eastAsia="Microsoft YaHei UI" w:hAnsi="Microsoft YaHei UI" w:hint="eastAsia"/>
          <w:spacing w:val="8"/>
          <w:sz w:val="26"/>
          <w:szCs w:val="26"/>
        </w:rPr>
        <w:t>礼记</w:t>
      </w:r>
      <w:r>
        <w:rPr>
          <w:rFonts w:ascii="KaiTi" w:eastAsia="KaiTi" w:hAnsi="KaiTi" w:hint="eastAsia"/>
          <w:spacing w:val="8"/>
          <w:sz w:val="26"/>
          <w:szCs w:val="26"/>
        </w:rPr>
        <w:t>》</w:t>
      </w:r>
      <w:r>
        <w:rPr>
          <w:rFonts w:ascii="Microsoft YaHei UI" w:eastAsia="Microsoft YaHei UI" w:hAnsi="Microsoft YaHei UI" w:hint="eastAsia"/>
          <w:spacing w:val="8"/>
          <w:sz w:val="26"/>
          <w:szCs w:val="26"/>
        </w:rPr>
        <w:t>三书汉注中的所有异文资料，整理出2500张卡片，将其中1600余条排入韵谱，最后选择其中20多条详细发覆撰写成文，如其所自言之“日日强学、时时拂拭”，字字不虚。</w:t>
      </w:r>
    </w:p>
    <w:p w14:paraId="1C8254F0" w14:textId="77777777" w:rsidR="00C4455A" w:rsidRDefault="00C4455A" w:rsidP="00C4455A">
      <w:pPr>
        <w:pStyle w:val="3"/>
        <w:shd w:val="clear" w:color="auto" w:fill="FFFFFF"/>
        <w:ind w:firstLine="440"/>
        <w:jc w:val="both"/>
        <w:rPr>
          <w:rFonts w:ascii="Microsoft YaHei UI" w:eastAsia="Microsoft YaHei UI" w:hAnsi="Microsoft YaHei UI"/>
          <w:b w:val="0"/>
          <w:bCs w:val="0"/>
          <w:spacing w:val="8"/>
          <w:sz w:val="24"/>
          <w:szCs w:val="24"/>
        </w:rPr>
      </w:pPr>
      <w:r>
        <w:rPr>
          <w:rFonts w:ascii="Microsoft YaHei UI" w:eastAsia="Microsoft YaHei UI" w:hAnsi="Microsoft YaHei UI" w:hint="eastAsia"/>
          <w:b w:val="0"/>
          <w:bCs w:val="0"/>
          <w:spacing w:val="-10"/>
          <w:sz w:val="24"/>
          <w:szCs w:val="24"/>
        </w:rPr>
        <w:lastRenderedPageBreak/>
        <w:t>（三）</w:t>
      </w:r>
      <w:r>
        <w:rPr>
          <w:rFonts w:ascii="Microsoft YaHei UI" w:eastAsia="Microsoft YaHei UI" w:hAnsi="Microsoft YaHei UI" w:hint="eastAsia"/>
          <w:b w:val="0"/>
          <w:bCs w:val="0"/>
          <w:spacing w:val="8"/>
          <w:sz w:val="24"/>
          <w:szCs w:val="24"/>
        </w:rPr>
        <w:t>奖掖后进，厚德待人，积极构建经学学术研究平台</w:t>
      </w:r>
    </w:p>
    <w:p w14:paraId="4F014644" w14:textId="77777777" w:rsidR="00C4455A" w:rsidRDefault="00C4455A" w:rsidP="00C4455A">
      <w:pPr>
        <w:pStyle w:val="Web"/>
        <w:shd w:val="clear" w:color="auto" w:fill="FFFFFF"/>
        <w:spacing w:before="0" w:beforeAutospacing="0" w:after="0" w:afterAutospacing="0"/>
        <w:ind w:firstLine="480"/>
        <w:jc w:val="both"/>
        <w:rPr>
          <w:rFonts w:ascii="Microsoft YaHei UI" w:eastAsia="Microsoft YaHei UI" w:hAnsi="Microsoft YaHei UI"/>
          <w:spacing w:val="8"/>
          <w:sz w:val="26"/>
          <w:szCs w:val="26"/>
        </w:rPr>
      </w:pPr>
      <w:r>
        <w:rPr>
          <w:rFonts w:ascii="Microsoft YaHei UI" w:eastAsia="Microsoft YaHei UI" w:hAnsi="Microsoft YaHei UI" w:hint="eastAsia"/>
          <w:spacing w:val="8"/>
          <w:sz w:val="26"/>
          <w:szCs w:val="26"/>
        </w:rPr>
        <w:t>虞</w:t>
      </w:r>
      <w:proofErr w:type="gramStart"/>
      <w:r>
        <w:rPr>
          <w:rFonts w:ascii="Microsoft YaHei UI" w:eastAsia="Microsoft YaHei UI" w:hAnsi="Microsoft YaHei UI" w:hint="eastAsia"/>
          <w:spacing w:val="8"/>
          <w:sz w:val="26"/>
          <w:szCs w:val="26"/>
        </w:rPr>
        <w:t>万里主</w:t>
      </w:r>
      <w:proofErr w:type="gramEnd"/>
      <w:r>
        <w:rPr>
          <w:rFonts w:ascii="Microsoft YaHei UI" w:eastAsia="Microsoft YaHei UI" w:hAnsi="Microsoft YaHei UI" w:hint="eastAsia"/>
          <w:spacing w:val="8"/>
          <w:sz w:val="26"/>
          <w:szCs w:val="26"/>
        </w:rPr>
        <w:t>编的</w:t>
      </w:r>
      <w:r>
        <w:rPr>
          <w:rFonts w:ascii="KaiTi" w:eastAsia="KaiTi" w:hAnsi="KaiTi" w:hint="eastAsia"/>
          <w:spacing w:val="8"/>
          <w:sz w:val="26"/>
          <w:szCs w:val="26"/>
        </w:rPr>
        <w:t>《</w:t>
      </w:r>
      <w:r>
        <w:rPr>
          <w:rFonts w:ascii="Microsoft YaHei UI" w:eastAsia="Microsoft YaHei UI" w:hAnsi="Microsoft YaHei UI" w:hint="eastAsia"/>
          <w:spacing w:val="8"/>
          <w:sz w:val="26"/>
          <w:szCs w:val="26"/>
        </w:rPr>
        <w:t>经学文献研究集刊</w:t>
      </w:r>
      <w:r>
        <w:rPr>
          <w:rFonts w:ascii="KaiTi" w:eastAsia="KaiTi" w:hAnsi="KaiTi" w:hint="eastAsia"/>
          <w:spacing w:val="8"/>
          <w:sz w:val="26"/>
          <w:szCs w:val="26"/>
        </w:rPr>
        <w:t>》</w:t>
      </w:r>
      <w:r>
        <w:rPr>
          <w:rFonts w:ascii="Microsoft YaHei UI" w:eastAsia="Microsoft YaHei UI" w:hAnsi="Microsoft YaHei UI" w:hint="eastAsia"/>
          <w:spacing w:val="8"/>
          <w:sz w:val="26"/>
          <w:szCs w:val="26"/>
        </w:rPr>
        <w:t>（下文简称“</w:t>
      </w:r>
      <w:r>
        <w:rPr>
          <w:rFonts w:ascii="KaiTi" w:eastAsia="KaiTi" w:hAnsi="KaiTi" w:hint="eastAsia"/>
          <w:spacing w:val="8"/>
          <w:sz w:val="26"/>
          <w:szCs w:val="26"/>
        </w:rPr>
        <w:t>《</w:t>
      </w:r>
      <w:r>
        <w:rPr>
          <w:rFonts w:ascii="Microsoft YaHei UI" w:eastAsia="Microsoft YaHei UI" w:hAnsi="Microsoft YaHei UI" w:hint="eastAsia"/>
          <w:spacing w:val="8"/>
          <w:sz w:val="26"/>
          <w:szCs w:val="26"/>
        </w:rPr>
        <w:t>集刊</w:t>
      </w:r>
      <w:r>
        <w:rPr>
          <w:rFonts w:ascii="KaiTi" w:eastAsia="KaiTi" w:hAnsi="KaiTi" w:hint="eastAsia"/>
          <w:spacing w:val="8"/>
          <w:sz w:val="26"/>
          <w:szCs w:val="26"/>
        </w:rPr>
        <w:t>》</w:t>
      </w:r>
      <w:r>
        <w:rPr>
          <w:rFonts w:ascii="Microsoft YaHei UI" w:eastAsia="Microsoft YaHei UI" w:hAnsi="Microsoft YaHei UI" w:hint="eastAsia"/>
          <w:spacing w:val="8"/>
          <w:sz w:val="26"/>
          <w:szCs w:val="26"/>
        </w:rPr>
        <w:t>”）以经学、古典文献学、学术史为重点刊发内容，目前已出版30余辑，2011年进入CSSCI来源刊物。</w:t>
      </w:r>
      <w:r>
        <w:rPr>
          <w:rFonts w:ascii="KaiTi" w:eastAsia="KaiTi" w:hAnsi="KaiTi" w:hint="eastAsia"/>
          <w:spacing w:val="8"/>
          <w:sz w:val="26"/>
          <w:szCs w:val="26"/>
        </w:rPr>
        <w:t>《</w:t>
      </w:r>
      <w:r>
        <w:rPr>
          <w:rFonts w:ascii="Microsoft YaHei UI" w:eastAsia="Microsoft YaHei UI" w:hAnsi="Microsoft YaHei UI" w:hint="eastAsia"/>
          <w:spacing w:val="8"/>
          <w:sz w:val="26"/>
          <w:szCs w:val="26"/>
        </w:rPr>
        <w:t>集刊</w:t>
      </w:r>
      <w:r>
        <w:rPr>
          <w:rFonts w:ascii="KaiTi" w:eastAsia="KaiTi" w:hAnsi="KaiTi" w:hint="eastAsia"/>
          <w:spacing w:val="8"/>
          <w:sz w:val="26"/>
          <w:szCs w:val="26"/>
        </w:rPr>
        <w:t>》</w:t>
      </w:r>
      <w:r>
        <w:rPr>
          <w:rFonts w:ascii="Microsoft YaHei UI" w:eastAsia="Microsoft YaHei UI" w:hAnsi="Microsoft YaHei UI" w:hint="eastAsia"/>
          <w:spacing w:val="8"/>
          <w:sz w:val="26"/>
          <w:szCs w:val="26"/>
        </w:rPr>
        <w:t>作者遍及大陆、港台、澳门、日本、新加坡等地。他曾经谈及</w:t>
      </w:r>
      <w:r>
        <w:rPr>
          <w:rFonts w:ascii="KaiTi" w:eastAsia="KaiTi" w:hAnsi="KaiTi" w:hint="eastAsia"/>
          <w:spacing w:val="8"/>
          <w:sz w:val="26"/>
          <w:szCs w:val="26"/>
        </w:rPr>
        <w:t>《</w:t>
      </w:r>
      <w:r>
        <w:rPr>
          <w:rFonts w:ascii="Microsoft YaHei UI" w:eastAsia="Microsoft YaHei UI" w:hAnsi="Microsoft YaHei UI" w:hint="eastAsia"/>
          <w:spacing w:val="8"/>
          <w:sz w:val="26"/>
          <w:szCs w:val="26"/>
        </w:rPr>
        <w:t>集刊</w:t>
      </w:r>
      <w:r>
        <w:rPr>
          <w:rFonts w:ascii="KaiTi" w:eastAsia="KaiTi" w:hAnsi="KaiTi" w:hint="eastAsia"/>
          <w:spacing w:val="8"/>
          <w:sz w:val="26"/>
          <w:szCs w:val="26"/>
        </w:rPr>
        <w:t>》</w:t>
      </w:r>
      <w:r>
        <w:rPr>
          <w:rFonts w:ascii="Microsoft YaHei UI" w:eastAsia="Microsoft YaHei UI" w:hAnsi="Microsoft YaHei UI" w:hint="eastAsia"/>
          <w:spacing w:val="8"/>
          <w:sz w:val="26"/>
          <w:szCs w:val="26"/>
        </w:rPr>
        <w:t>办刊的初心，即回想自己年轻时遭遇冷眼退稿的经历，因此希望办一刊物，既能刊登确实言之有物的长文，也能适当扶助年轻人一起成长。在稿件</w:t>
      </w:r>
      <w:proofErr w:type="gramStart"/>
      <w:r>
        <w:rPr>
          <w:rFonts w:ascii="Microsoft YaHei UI" w:eastAsia="Microsoft YaHei UI" w:hAnsi="Microsoft YaHei UI" w:hint="eastAsia"/>
          <w:spacing w:val="8"/>
          <w:sz w:val="26"/>
          <w:szCs w:val="26"/>
        </w:rPr>
        <w:t>甄</w:t>
      </w:r>
      <w:proofErr w:type="gramEnd"/>
      <w:r>
        <w:rPr>
          <w:rFonts w:ascii="Microsoft YaHei UI" w:eastAsia="Microsoft YaHei UI" w:hAnsi="Microsoft YaHei UI" w:hint="eastAsia"/>
          <w:spacing w:val="8"/>
          <w:sz w:val="26"/>
          <w:szCs w:val="26"/>
        </w:rPr>
        <w:t>选上，</w:t>
      </w:r>
      <w:r>
        <w:rPr>
          <w:rFonts w:ascii="KaiTi" w:eastAsia="KaiTi" w:hAnsi="KaiTi" w:hint="eastAsia"/>
          <w:spacing w:val="8"/>
          <w:sz w:val="26"/>
          <w:szCs w:val="26"/>
        </w:rPr>
        <w:t>《</w:t>
      </w:r>
      <w:r>
        <w:rPr>
          <w:rFonts w:ascii="Microsoft YaHei UI" w:eastAsia="Microsoft YaHei UI" w:hAnsi="Microsoft YaHei UI" w:hint="eastAsia"/>
          <w:spacing w:val="8"/>
          <w:sz w:val="26"/>
          <w:szCs w:val="26"/>
        </w:rPr>
        <w:t>集刊</w:t>
      </w:r>
      <w:r>
        <w:rPr>
          <w:rFonts w:ascii="KaiTi" w:eastAsia="KaiTi" w:hAnsi="KaiTi" w:hint="eastAsia"/>
          <w:spacing w:val="8"/>
          <w:sz w:val="26"/>
          <w:szCs w:val="26"/>
        </w:rPr>
        <w:t>》</w:t>
      </w:r>
      <w:r>
        <w:rPr>
          <w:rFonts w:ascii="Microsoft YaHei UI" w:eastAsia="Microsoft YaHei UI" w:hAnsi="Microsoft YaHei UI" w:hint="eastAsia"/>
          <w:spacing w:val="8"/>
          <w:sz w:val="26"/>
          <w:szCs w:val="26"/>
        </w:rPr>
        <w:t>始终坚持问题意识明确、论证过程清晰。在长文刊发上，已刊发包括音韵学前辈宁忌浮先生、北大辛德勇教授等学者的音韵、史学长文，青年学者王天然副研究员的蜀石经疏证、刘柏宏助理研究员的大射典礼研究文章，还有前辈遗稿如第27辑刊发的钟泰先生</w:t>
      </w:r>
      <w:r>
        <w:rPr>
          <w:rFonts w:ascii="KaiTi" w:eastAsia="KaiTi" w:hAnsi="KaiTi" w:hint="eastAsia"/>
          <w:spacing w:val="8"/>
          <w:sz w:val="26"/>
          <w:szCs w:val="26"/>
        </w:rPr>
        <w:t>《</w:t>
      </w:r>
      <w:r>
        <w:rPr>
          <w:rFonts w:ascii="Microsoft YaHei UI" w:eastAsia="Microsoft YaHei UI" w:hAnsi="Microsoft YaHei UI" w:hint="eastAsia"/>
          <w:spacing w:val="8"/>
          <w:sz w:val="26"/>
          <w:szCs w:val="26"/>
        </w:rPr>
        <w:t>春秋正言断辞三传参</w:t>
      </w:r>
      <w:r>
        <w:rPr>
          <w:rFonts w:ascii="KaiTi" w:eastAsia="KaiTi" w:hAnsi="KaiTi" w:hint="eastAsia"/>
          <w:spacing w:val="8"/>
          <w:sz w:val="26"/>
          <w:szCs w:val="26"/>
        </w:rPr>
        <w:t>》</w:t>
      </w:r>
      <w:r>
        <w:rPr>
          <w:rFonts w:ascii="Microsoft YaHei UI" w:eastAsia="Microsoft YaHei UI" w:hAnsi="Microsoft YaHei UI" w:hint="eastAsia"/>
          <w:spacing w:val="8"/>
          <w:sz w:val="26"/>
          <w:szCs w:val="26"/>
        </w:rPr>
        <w:t>（王继如教授整理）等。目前</w:t>
      </w:r>
      <w:r>
        <w:rPr>
          <w:rFonts w:ascii="KaiTi" w:eastAsia="KaiTi" w:hAnsi="KaiTi" w:hint="eastAsia"/>
          <w:spacing w:val="8"/>
          <w:sz w:val="26"/>
          <w:szCs w:val="26"/>
        </w:rPr>
        <w:t>《</w:t>
      </w:r>
      <w:r>
        <w:rPr>
          <w:rFonts w:ascii="Microsoft YaHei UI" w:eastAsia="Microsoft YaHei UI" w:hAnsi="Microsoft YaHei UI" w:hint="eastAsia"/>
          <w:spacing w:val="8"/>
          <w:sz w:val="26"/>
          <w:szCs w:val="26"/>
        </w:rPr>
        <w:t>集刊</w:t>
      </w:r>
      <w:r>
        <w:rPr>
          <w:rFonts w:ascii="KaiTi" w:eastAsia="KaiTi" w:hAnsi="KaiTi" w:hint="eastAsia"/>
          <w:spacing w:val="8"/>
          <w:sz w:val="26"/>
          <w:szCs w:val="26"/>
        </w:rPr>
        <w:t>》</w:t>
      </w:r>
      <w:r>
        <w:rPr>
          <w:rFonts w:ascii="Microsoft YaHei UI" w:eastAsia="Microsoft YaHei UI" w:hAnsi="Microsoft YaHei UI" w:hint="eastAsia"/>
          <w:spacing w:val="8"/>
          <w:sz w:val="26"/>
          <w:szCs w:val="26"/>
        </w:rPr>
        <w:t>刊发年轻学者的文章比例已超过20%，对此他表示，希望</w:t>
      </w:r>
      <w:r>
        <w:rPr>
          <w:rFonts w:ascii="KaiTi" w:eastAsia="KaiTi" w:hAnsi="KaiTi" w:hint="eastAsia"/>
          <w:spacing w:val="8"/>
          <w:sz w:val="26"/>
          <w:szCs w:val="26"/>
        </w:rPr>
        <w:t>《</w:t>
      </w:r>
      <w:r>
        <w:rPr>
          <w:rFonts w:ascii="Microsoft YaHei UI" w:eastAsia="Microsoft YaHei UI" w:hAnsi="Microsoft YaHei UI" w:hint="eastAsia"/>
          <w:spacing w:val="8"/>
          <w:sz w:val="26"/>
          <w:szCs w:val="26"/>
        </w:rPr>
        <w:t>集刊</w:t>
      </w:r>
      <w:r>
        <w:rPr>
          <w:rFonts w:ascii="KaiTi" w:eastAsia="KaiTi" w:hAnsi="KaiTi" w:hint="eastAsia"/>
          <w:spacing w:val="8"/>
          <w:sz w:val="26"/>
          <w:szCs w:val="26"/>
        </w:rPr>
        <w:t>》</w:t>
      </w:r>
      <w:r>
        <w:rPr>
          <w:rFonts w:ascii="Microsoft YaHei UI" w:eastAsia="Microsoft YaHei UI" w:hAnsi="Microsoft YaHei UI" w:hint="eastAsia"/>
          <w:spacing w:val="8"/>
          <w:sz w:val="26"/>
          <w:szCs w:val="26"/>
        </w:rPr>
        <w:t>能为真正有志于传承经学文献的青年学者在学术起步阶段给予一点帮助与鼓励，更重要的是推动经学研究。当然，对于题目大而无当、识见好高骛远、材料蜻蜓点水、论证目的不明的文章，亦坚决不取。关于坚持办刊18年的风风雨雨和是非委屈，虞万里教授曾在</w:t>
      </w:r>
      <w:r>
        <w:rPr>
          <w:rFonts w:ascii="KaiTi" w:eastAsia="KaiTi" w:hAnsi="KaiTi" w:hint="eastAsia"/>
          <w:spacing w:val="8"/>
          <w:sz w:val="26"/>
          <w:szCs w:val="26"/>
        </w:rPr>
        <w:t>《</w:t>
      </w:r>
      <w:r>
        <w:rPr>
          <w:rFonts w:ascii="Microsoft YaHei UI" w:eastAsia="Microsoft YaHei UI" w:hAnsi="Microsoft YaHei UI" w:hint="eastAsia"/>
          <w:spacing w:val="8"/>
          <w:sz w:val="26"/>
          <w:szCs w:val="26"/>
        </w:rPr>
        <w:t>国文天地</w:t>
      </w:r>
      <w:r>
        <w:rPr>
          <w:rFonts w:ascii="KaiTi" w:eastAsia="KaiTi" w:hAnsi="KaiTi" w:hint="eastAsia"/>
          <w:spacing w:val="8"/>
          <w:sz w:val="26"/>
          <w:szCs w:val="26"/>
        </w:rPr>
        <w:t>》</w:t>
      </w:r>
      <w:r>
        <w:rPr>
          <w:rFonts w:ascii="Microsoft YaHei UI" w:eastAsia="Microsoft YaHei UI" w:hAnsi="Microsoft YaHei UI" w:hint="eastAsia"/>
          <w:spacing w:val="8"/>
          <w:sz w:val="26"/>
          <w:szCs w:val="26"/>
        </w:rPr>
        <w:t>一文中谈及。但在他看来，只要坚持学术为天下之公器，出于公心来办刊，“无图利之心，有守本之愿”，自然“斜风细雨不须归”。在日常的生活中，虞</w:t>
      </w:r>
      <w:proofErr w:type="gramStart"/>
      <w:r>
        <w:rPr>
          <w:rFonts w:ascii="Microsoft YaHei UI" w:eastAsia="Microsoft YaHei UI" w:hAnsi="Microsoft YaHei UI" w:hint="eastAsia"/>
          <w:spacing w:val="8"/>
          <w:sz w:val="26"/>
          <w:szCs w:val="26"/>
        </w:rPr>
        <w:t>万</w:t>
      </w:r>
      <w:proofErr w:type="gramEnd"/>
      <w:r>
        <w:rPr>
          <w:rFonts w:ascii="Microsoft YaHei UI" w:eastAsia="Microsoft YaHei UI" w:hAnsi="Microsoft YaHei UI" w:hint="eastAsia"/>
          <w:spacing w:val="8"/>
          <w:sz w:val="26"/>
          <w:szCs w:val="26"/>
        </w:rPr>
        <w:t>里教授从学术</w:t>
      </w:r>
      <w:r>
        <w:rPr>
          <w:rFonts w:ascii="Microsoft YaHei UI" w:eastAsia="Microsoft YaHei UI" w:hAnsi="Microsoft YaHei UI" w:hint="eastAsia"/>
          <w:spacing w:val="8"/>
          <w:sz w:val="26"/>
          <w:szCs w:val="26"/>
        </w:rPr>
        <w:lastRenderedPageBreak/>
        <w:t>上给予他人的指导与鼓励，亦不可胜数。青年学子执文求教，必认真对待，予以鼓励。略计其为学者书稿所作序言，总字数亦逾10万字，其中很多长文，他常常斟酌许久，以求文体与著述内容相应，篇幅与书籍体量相当。如</w:t>
      </w:r>
      <w:proofErr w:type="gramStart"/>
      <w:r>
        <w:rPr>
          <w:rFonts w:ascii="KaiTi" w:eastAsia="KaiTi" w:hAnsi="KaiTi" w:hint="eastAsia"/>
          <w:spacing w:val="8"/>
          <w:sz w:val="26"/>
          <w:szCs w:val="26"/>
        </w:rPr>
        <w:t>《</w:t>
      </w:r>
      <w:proofErr w:type="gramEnd"/>
      <w:r>
        <w:rPr>
          <w:rFonts w:ascii="Microsoft YaHei UI" w:eastAsia="Microsoft YaHei UI" w:hAnsi="Microsoft YaHei UI" w:hint="eastAsia"/>
          <w:spacing w:val="8"/>
          <w:sz w:val="26"/>
          <w:szCs w:val="26"/>
        </w:rPr>
        <w:t>唐文治国学演讲录</w:t>
      </w:r>
      <w:r>
        <w:rPr>
          <w:rFonts w:ascii="KaiTi" w:eastAsia="KaiTi" w:hAnsi="KaiTi" w:hint="eastAsia"/>
          <w:spacing w:val="8"/>
          <w:sz w:val="26"/>
          <w:szCs w:val="26"/>
        </w:rPr>
        <w:t>》《</w:t>
      </w:r>
      <w:r>
        <w:rPr>
          <w:rFonts w:ascii="Microsoft YaHei UI" w:eastAsia="Microsoft YaHei UI" w:hAnsi="Microsoft YaHei UI" w:hint="eastAsia"/>
          <w:spacing w:val="8"/>
          <w:sz w:val="26"/>
          <w:szCs w:val="26"/>
        </w:rPr>
        <w:t>字海</w:t>
      </w:r>
      <w:r>
        <w:rPr>
          <w:rFonts w:ascii="KaiTi" w:eastAsia="KaiTi" w:hAnsi="KaiTi" w:hint="eastAsia"/>
          <w:spacing w:val="8"/>
          <w:sz w:val="26"/>
          <w:szCs w:val="26"/>
        </w:rPr>
        <w:t>》</w:t>
      </w:r>
      <w:r>
        <w:rPr>
          <w:rFonts w:ascii="Microsoft YaHei UI" w:eastAsia="Microsoft YaHei UI" w:hAnsi="Microsoft YaHei UI" w:hint="eastAsia"/>
          <w:spacing w:val="8"/>
          <w:sz w:val="26"/>
          <w:szCs w:val="26"/>
        </w:rPr>
        <w:t>书前序言均逾4万字；至</w:t>
      </w:r>
      <w:proofErr w:type="gramStart"/>
      <w:r>
        <w:rPr>
          <w:rFonts w:ascii="Microsoft YaHei UI" w:eastAsia="Microsoft YaHei UI" w:hAnsi="Microsoft YaHei UI" w:hint="eastAsia"/>
          <w:spacing w:val="8"/>
          <w:sz w:val="26"/>
          <w:szCs w:val="26"/>
        </w:rPr>
        <w:t>于</w:t>
      </w:r>
      <w:proofErr w:type="gramEnd"/>
      <w:r>
        <w:rPr>
          <w:rFonts w:ascii="Microsoft YaHei UI" w:eastAsia="Microsoft YaHei UI" w:hAnsi="Microsoft YaHei UI" w:hint="eastAsia"/>
          <w:spacing w:val="8"/>
          <w:sz w:val="26"/>
          <w:szCs w:val="26"/>
        </w:rPr>
        <w:t>在为王锷教授所著</w:t>
      </w:r>
      <w:r>
        <w:rPr>
          <w:rFonts w:ascii="KaiTi" w:eastAsia="KaiTi" w:hAnsi="KaiTi" w:hint="eastAsia"/>
          <w:spacing w:val="8"/>
          <w:sz w:val="26"/>
          <w:szCs w:val="26"/>
        </w:rPr>
        <w:t>《</w:t>
      </w:r>
      <w:r>
        <w:rPr>
          <w:rFonts w:ascii="Microsoft YaHei UI" w:eastAsia="Microsoft YaHei UI" w:hAnsi="Microsoft YaHei UI" w:hint="eastAsia"/>
          <w:spacing w:val="8"/>
          <w:sz w:val="26"/>
          <w:szCs w:val="26"/>
        </w:rPr>
        <w:t>礼记注</w:t>
      </w:r>
      <w:r>
        <w:rPr>
          <w:rFonts w:ascii="KaiTi" w:eastAsia="KaiTi" w:hAnsi="KaiTi" w:hint="eastAsia"/>
          <w:spacing w:val="8"/>
          <w:sz w:val="26"/>
          <w:szCs w:val="26"/>
        </w:rPr>
        <w:t>》</w:t>
      </w:r>
      <w:r>
        <w:rPr>
          <w:rFonts w:ascii="Microsoft YaHei UI" w:eastAsia="Microsoft YaHei UI" w:hAnsi="Microsoft YaHei UI" w:hint="eastAsia"/>
          <w:spacing w:val="8"/>
          <w:sz w:val="26"/>
          <w:szCs w:val="26"/>
        </w:rPr>
        <w:t>和丁鼎教授主编的</w:t>
      </w:r>
      <w:r>
        <w:rPr>
          <w:rFonts w:ascii="KaiTi" w:eastAsia="KaiTi" w:hAnsi="KaiTi" w:hint="eastAsia"/>
          <w:spacing w:val="8"/>
          <w:sz w:val="26"/>
          <w:szCs w:val="26"/>
        </w:rPr>
        <w:t>《</w:t>
      </w:r>
      <w:r>
        <w:rPr>
          <w:rFonts w:ascii="Microsoft YaHei UI" w:eastAsia="Microsoft YaHei UI" w:hAnsi="Microsoft YaHei UI" w:hint="eastAsia"/>
          <w:spacing w:val="8"/>
          <w:sz w:val="26"/>
          <w:szCs w:val="26"/>
        </w:rPr>
        <w:t>三礼学通史</w:t>
      </w:r>
      <w:r>
        <w:rPr>
          <w:rFonts w:ascii="KaiTi" w:eastAsia="KaiTi" w:hAnsi="KaiTi" w:hint="eastAsia"/>
          <w:spacing w:val="8"/>
          <w:sz w:val="26"/>
          <w:szCs w:val="26"/>
        </w:rPr>
        <w:t>》</w:t>
      </w:r>
      <w:r>
        <w:rPr>
          <w:rFonts w:ascii="Microsoft YaHei UI" w:eastAsia="Microsoft YaHei UI" w:hAnsi="Microsoft YaHei UI" w:hint="eastAsia"/>
          <w:spacing w:val="8"/>
          <w:sz w:val="26"/>
          <w:szCs w:val="26"/>
        </w:rPr>
        <w:t>作序时，均用文言行笔，集经传注疏和诸子文句而成，更是一再思量。虽然他常说自己颇喜骈文，曾经阅读过20多种中国文学史，但作文与赏析之难易，自然不同。序言写作若求词气并美，兼具文采与内容，需要付出大量心血，由此可见其待人之厚。</w:t>
      </w:r>
    </w:p>
    <w:p w14:paraId="7EF178B0" w14:textId="77777777" w:rsidR="00C4455A" w:rsidRDefault="00C4455A" w:rsidP="00C4455A">
      <w:pPr>
        <w:pStyle w:val="Web"/>
        <w:shd w:val="clear" w:color="auto" w:fill="FFFFFF"/>
        <w:spacing w:before="0" w:beforeAutospacing="0" w:after="0" w:afterAutospacing="0"/>
        <w:ind w:firstLine="480"/>
        <w:jc w:val="both"/>
        <w:rPr>
          <w:rFonts w:ascii="Microsoft YaHei UI" w:eastAsia="Microsoft YaHei UI" w:hAnsi="Microsoft YaHei UI"/>
          <w:spacing w:val="8"/>
          <w:sz w:val="26"/>
          <w:szCs w:val="26"/>
        </w:rPr>
      </w:pPr>
      <w:r>
        <w:rPr>
          <w:rFonts w:ascii="Microsoft YaHei UI" w:eastAsia="Microsoft YaHei UI" w:hAnsi="Microsoft YaHei UI" w:hint="eastAsia"/>
          <w:spacing w:val="8"/>
          <w:sz w:val="26"/>
          <w:szCs w:val="26"/>
        </w:rPr>
        <w:t>“文章憎命达，魑魅喜人过”，这是虞万里教授有感于杜甫赠李白诗，在2019年手书的一副对联。面对学术生涯中的各种际遇，他表示善缘足以迪智清神，益知净心；然而</w:t>
      </w:r>
      <w:proofErr w:type="gramStart"/>
      <w:r>
        <w:rPr>
          <w:rFonts w:ascii="Microsoft YaHei UI" w:eastAsia="Microsoft YaHei UI" w:hAnsi="Microsoft YaHei UI" w:hint="eastAsia"/>
          <w:spacing w:val="8"/>
          <w:sz w:val="26"/>
          <w:szCs w:val="26"/>
        </w:rPr>
        <w:t>一因多果</w:t>
      </w:r>
      <w:proofErr w:type="gramEnd"/>
      <w:r>
        <w:rPr>
          <w:rFonts w:ascii="Microsoft YaHei UI" w:eastAsia="Microsoft YaHei UI" w:hAnsi="Microsoft YaHei UI" w:hint="eastAsia"/>
          <w:spacing w:val="8"/>
          <w:sz w:val="26"/>
          <w:szCs w:val="26"/>
        </w:rPr>
        <w:t>，善缘之因，往往恶缘与共。虽儒门不言果报，只需施惠无念，受恩莫忘，直道待人，虚衷御物，然天道感斯应彼之理，终究同样不可思议。因有感</w:t>
      </w:r>
      <w:proofErr w:type="gramStart"/>
      <w:r>
        <w:rPr>
          <w:rFonts w:ascii="Microsoft YaHei UI" w:eastAsia="Microsoft YaHei UI" w:hAnsi="Microsoft YaHei UI" w:hint="eastAsia"/>
          <w:spacing w:val="8"/>
          <w:sz w:val="26"/>
          <w:szCs w:val="26"/>
        </w:rPr>
        <w:t>于</w:t>
      </w:r>
      <w:proofErr w:type="gramEnd"/>
      <w:r>
        <w:rPr>
          <w:rFonts w:ascii="Microsoft YaHei UI" w:eastAsia="Microsoft YaHei UI" w:hAnsi="Microsoft YaHei UI" w:hint="eastAsia"/>
          <w:spacing w:val="8"/>
          <w:sz w:val="26"/>
          <w:szCs w:val="26"/>
        </w:rPr>
        <w:t>其为学之勤勉无逸，为事之无愧屋漏，为德之日新永进，兹述虞万里教授学术思想如上，与同道学者分享。</w:t>
      </w:r>
    </w:p>
    <w:p w14:paraId="10AFFDEA" w14:textId="77777777" w:rsidR="00C4455A" w:rsidRDefault="00C4455A" w:rsidP="00C4455A">
      <w:pPr>
        <w:pStyle w:val="Web"/>
        <w:shd w:val="clear" w:color="auto" w:fill="FFFFFF"/>
        <w:spacing w:before="0" w:beforeAutospacing="0" w:after="0" w:afterAutospacing="0"/>
        <w:jc w:val="both"/>
        <w:rPr>
          <w:rFonts w:ascii="Microsoft YaHei UI" w:eastAsia="Microsoft YaHei UI" w:hAnsi="Microsoft YaHei UI"/>
          <w:spacing w:val="8"/>
          <w:sz w:val="26"/>
          <w:szCs w:val="26"/>
        </w:rPr>
      </w:pPr>
      <w:r>
        <w:rPr>
          <w:rFonts w:ascii="SimHei" w:eastAsia="SimHei" w:hAnsi="SimHei" w:hint="eastAsia"/>
          <w:spacing w:val="8"/>
          <w:sz w:val="26"/>
          <w:szCs w:val="26"/>
        </w:rPr>
        <w:t>注释：</w:t>
      </w:r>
    </w:p>
    <w:p w14:paraId="4AACA4CB" w14:textId="77777777" w:rsidR="00C4455A" w:rsidRDefault="00C4455A" w:rsidP="00C4455A">
      <w:pPr>
        <w:pStyle w:val="Web"/>
        <w:shd w:val="clear" w:color="auto" w:fill="FFFFFF"/>
        <w:spacing w:before="0" w:beforeAutospacing="0" w:after="0" w:afterAutospacing="0"/>
        <w:jc w:val="both"/>
        <w:rPr>
          <w:rFonts w:ascii="Microsoft YaHei UI" w:eastAsia="Microsoft YaHei UI" w:hAnsi="Microsoft YaHei UI"/>
          <w:spacing w:val="8"/>
          <w:sz w:val="26"/>
          <w:szCs w:val="26"/>
        </w:rPr>
      </w:pPr>
      <w:r>
        <w:rPr>
          <w:rFonts w:ascii="Microsoft YaHei UI" w:eastAsia="Microsoft YaHei UI" w:hAnsi="Microsoft YaHei UI" w:hint="eastAsia"/>
          <w:spacing w:val="8"/>
          <w:sz w:val="26"/>
          <w:szCs w:val="26"/>
        </w:rPr>
        <w:t>① </w:t>
      </w:r>
      <w:r>
        <w:rPr>
          <w:rFonts w:ascii="KaiTi" w:eastAsia="KaiTi" w:hAnsi="KaiTi" w:hint="eastAsia"/>
          <w:spacing w:val="8"/>
          <w:sz w:val="26"/>
          <w:szCs w:val="26"/>
        </w:rPr>
        <w:t>如《榆枋斋学林》前言所言，该书内容若以现代科目细分，涉及经学、语言、道教、石经、碑刻、辞典、姓氏、称谓、避讳、黑城吐鲁番文书、古书辨伪、简牍、清代学术等。</w:t>
      </w:r>
    </w:p>
    <w:p w14:paraId="5C3ACEB8" w14:textId="77777777" w:rsidR="00C4455A" w:rsidRDefault="00C4455A" w:rsidP="00C4455A">
      <w:pPr>
        <w:pStyle w:val="Web"/>
        <w:shd w:val="clear" w:color="auto" w:fill="FFFFFF"/>
        <w:spacing w:before="0" w:beforeAutospacing="0" w:after="0" w:afterAutospacing="0"/>
        <w:jc w:val="both"/>
        <w:rPr>
          <w:rFonts w:ascii="Microsoft YaHei UI" w:eastAsia="Microsoft YaHei UI" w:hAnsi="Microsoft YaHei UI"/>
          <w:spacing w:val="8"/>
          <w:sz w:val="26"/>
          <w:szCs w:val="26"/>
        </w:rPr>
      </w:pPr>
      <w:r>
        <w:rPr>
          <w:rFonts w:ascii="SimHei" w:eastAsia="SimHei" w:hAnsi="SimHei" w:hint="eastAsia"/>
          <w:spacing w:val="8"/>
          <w:sz w:val="26"/>
          <w:szCs w:val="26"/>
        </w:rPr>
        <w:t>参考文献：</w:t>
      </w:r>
    </w:p>
    <w:p w14:paraId="571953EA" w14:textId="77777777" w:rsidR="00C4455A" w:rsidRDefault="00C4455A" w:rsidP="00C4455A">
      <w:pPr>
        <w:pStyle w:val="Web"/>
        <w:shd w:val="clear" w:color="auto" w:fill="FFFFFF"/>
        <w:spacing w:before="0" w:beforeAutospacing="0" w:after="0" w:afterAutospacing="0"/>
        <w:jc w:val="both"/>
        <w:rPr>
          <w:rFonts w:ascii="Microsoft YaHei UI" w:eastAsia="Microsoft YaHei UI" w:hAnsi="Microsoft YaHei UI"/>
          <w:spacing w:val="8"/>
          <w:sz w:val="26"/>
          <w:szCs w:val="26"/>
        </w:rPr>
      </w:pPr>
      <w:r>
        <w:rPr>
          <w:rFonts w:ascii="Microsoft YaHei UI" w:eastAsia="Microsoft YaHei UI" w:hAnsi="Microsoft YaHei UI" w:hint="eastAsia"/>
          <w:spacing w:val="8"/>
          <w:sz w:val="26"/>
          <w:szCs w:val="26"/>
        </w:rPr>
        <w:lastRenderedPageBreak/>
        <w:t>[1] </w:t>
      </w:r>
      <w:r>
        <w:rPr>
          <w:rFonts w:ascii="KaiTi" w:eastAsia="KaiTi" w:hAnsi="KaiTi" w:hint="eastAsia"/>
          <w:spacing w:val="8"/>
          <w:sz w:val="26"/>
          <w:szCs w:val="26"/>
        </w:rPr>
        <w:t>虞万里．七</w:t>
      </w:r>
      <w:proofErr w:type="gramStart"/>
      <w:r>
        <w:rPr>
          <w:rFonts w:ascii="KaiTi" w:eastAsia="KaiTi" w:hAnsi="KaiTi" w:hint="eastAsia"/>
          <w:spacing w:val="8"/>
          <w:sz w:val="26"/>
          <w:szCs w:val="26"/>
        </w:rPr>
        <w:t>朝石</w:t>
      </w:r>
      <w:proofErr w:type="gramEnd"/>
      <w:r>
        <w:rPr>
          <w:rFonts w:ascii="KaiTi" w:eastAsia="KaiTi" w:hAnsi="KaiTi" w:hint="eastAsia"/>
          <w:spacing w:val="8"/>
          <w:sz w:val="26"/>
          <w:szCs w:val="26"/>
        </w:rPr>
        <w:t>经的价值</w:t>
      </w:r>
      <w:r>
        <w:rPr>
          <w:rFonts w:ascii="Microsoft YaHei UI" w:eastAsia="Microsoft YaHei UI" w:hAnsi="Microsoft YaHei UI" w:hint="eastAsia"/>
          <w:spacing w:val="8"/>
          <w:sz w:val="26"/>
          <w:szCs w:val="26"/>
        </w:rPr>
        <w:t>[N]</w:t>
      </w:r>
      <w:r>
        <w:rPr>
          <w:rFonts w:ascii="KaiTi" w:eastAsia="KaiTi" w:hAnsi="KaiTi" w:hint="eastAsia"/>
          <w:spacing w:val="8"/>
          <w:sz w:val="26"/>
          <w:szCs w:val="26"/>
        </w:rPr>
        <w:t>．光明日报，</w:t>
      </w:r>
      <w:r>
        <w:rPr>
          <w:rFonts w:ascii="Microsoft YaHei UI" w:eastAsia="Microsoft YaHei UI" w:hAnsi="Microsoft YaHei UI" w:hint="eastAsia"/>
          <w:spacing w:val="8"/>
          <w:sz w:val="26"/>
          <w:szCs w:val="26"/>
        </w:rPr>
        <w:t>2015-08-17(16)</w:t>
      </w:r>
      <w:r>
        <w:rPr>
          <w:rFonts w:ascii="KaiTi" w:eastAsia="KaiTi" w:hAnsi="KaiTi" w:hint="eastAsia"/>
          <w:spacing w:val="8"/>
          <w:sz w:val="26"/>
          <w:szCs w:val="26"/>
        </w:rPr>
        <w:t>．</w:t>
      </w:r>
    </w:p>
    <w:p w14:paraId="01B52781" w14:textId="77777777" w:rsidR="00C4455A" w:rsidRDefault="00C4455A" w:rsidP="00C4455A">
      <w:pPr>
        <w:pStyle w:val="Web"/>
        <w:shd w:val="clear" w:color="auto" w:fill="FFFFFF"/>
        <w:spacing w:before="0" w:beforeAutospacing="0" w:after="0" w:afterAutospacing="0"/>
        <w:jc w:val="both"/>
        <w:rPr>
          <w:rFonts w:ascii="Microsoft YaHei UI" w:eastAsia="Microsoft YaHei UI" w:hAnsi="Microsoft YaHei UI"/>
          <w:spacing w:val="8"/>
          <w:sz w:val="26"/>
          <w:szCs w:val="26"/>
        </w:rPr>
      </w:pPr>
      <w:r>
        <w:rPr>
          <w:rFonts w:ascii="Microsoft YaHei UI" w:eastAsia="Microsoft YaHei UI" w:hAnsi="Microsoft YaHei UI" w:hint="eastAsia"/>
          <w:spacing w:val="8"/>
          <w:sz w:val="23"/>
          <w:szCs w:val="23"/>
        </w:rPr>
        <w:t>[2] </w:t>
      </w:r>
      <w:r>
        <w:rPr>
          <w:rFonts w:ascii="KaiTi" w:eastAsia="KaiTi" w:hAnsi="KaiTi" w:hint="eastAsia"/>
          <w:spacing w:val="8"/>
          <w:sz w:val="23"/>
          <w:szCs w:val="23"/>
        </w:rPr>
        <w:t>虞万里．榆</w:t>
      </w:r>
      <w:proofErr w:type="gramStart"/>
      <w:r>
        <w:rPr>
          <w:rFonts w:ascii="KaiTi" w:eastAsia="KaiTi" w:hAnsi="KaiTi" w:hint="eastAsia"/>
          <w:spacing w:val="8"/>
          <w:sz w:val="23"/>
          <w:szCs w:val="23"/>
        </w:rPr>
        <w:t>枋</w:t>
      </w:r>
      <w:proofErr w:type="gramEnd"/>
      <w:r>
        <w:rPr>
          <w:rFonts w:ascii="KaiTi" w:eastAsia="KaiTi" w:hAnsi="KaiTi" w:hint="eastAsia"/>
          <w:spacing w:val="8"/>
          <w:sz w:val="23"/>
          <w:szCs w:val="23"/>
        </w:rPr>
        <w:t>斋学术论集</w:t>
      </w:r>
      <w:r>
        <w:rPr>
          <w:rFonts w:ascii="Microsoft YaHei UI" w:eastAsia="Microsoft YaHei UI" w:hAnsi="Microsoft YaHei UI" w:hint="eastAsia"/>
          <w:spacing w:val="8"/>
          <w:sz w:val="23"/>
          <w:szCs w:val="23"/>
        </w:rPr>
        <w:t>[M]</w:t>
      </w:r>
      <w:r>
        <w:rPr>
          <w:rFonts w:ascii="KaiTi" w:eastAsia="KaiTi" w:hAnsi="KaiTi" w:hint="eastAsia"/>
          <w:spacing w:val="8"/>
          <w:sz w:val="23"/>
          <w:szCs w:val="23"/>
        </w:rPr>
        <w:t>．南京：江苏古籍出版社，</w:t>
      </w:r>
      <w:r>
        <w:rPr>
          <w:rFonts w:ascii="Microsoft YaHei UI" w:eastAsia="Microsoft YaHei UI" w:hAnsi="Microsoft YaHei UI" w:hint="eastAsia"/>
          <w:spacing w:val="8"/>
          <w:sz w:val="23"/>
          <w:szCs w:val="23"/>
        </w:rPr>
        <w:t>2001</w:t>
      </w:r>
      <w:r>
        <w:rPr>
          <w:rFonts w:ascii="KaiTi" w:eastAsia="KaiTi" w:hAnsi="KaiTi" w:hint="eastAsia"/>
          <w:spacing w:val="8"/>
          <w:sz w:val="23"/>
          <w:szCs w:val="23"/>
        </w:rPr>
        <w:t>．</w:t>
      </w:r>
    </w:p>
    <w:p w14:paraId="1DB93E22" w14:textId="77777777" w:rsidR="00C4455A" w:rsidRDefault="00C4455A" w:rsidP="00C4455A">
      <w:pPr>
        <w:pStyle w:val="Web"/>
        <w:shd w:val="clear" w:color="auto" w:fill="FFFFFF"/>
        <w:spacing w:before="0" w:beforeAutospacing="0" w:after="0" w:afterAutospacing="0"/>
        <w:jc w:val="both"/>
        <w:rPr>
          <w:rFonts w:ascii="Microsoft YaHei UI" w:eastAsia="Microsoft YaHei UI" w:hAnsi="Microsoft YaHei UI"/>
          <w:spacing w:val="8"/>
          <w:sz w:val="26"/>
          <w:szCs w:val="26"/>
        </w:rPr>
      </w:pPr>
      <w:r>
        <w:rPr>
          <w:rFonts w:ascii="Microsoft YaHei UI" w:eastAsia="Microsoft YaHei UI" w:hAnsi="Microsoft YaHei UI" w:hint="eastAsia"/>
          <w:spacing w:val="8"/>
          <w:sz w:val="23"/>
          <w:szCs w:val="23"/>
        </w:rPr>
        <w:t>[3] </w:t>
      </w:r>
      <w:r>
        <w:rPr>
          <w:rFonts w:ascii="KaiTi" w:eastAsia="KaiTi" w:hAnsi="KaiTi" w:hint="eastAsia"/>
          <w:spacing w:val="8"/>
          <w:sz w:val="23"/>
          <w:szCs w:val="23"/>
        </w:rPr>
        <w:t>虞万里．序</w:t>
      </w:r>
      <w:r>
        <w:rPr>
          <w:rFonts w:ascii="Microsoft YaHei UI" w:eastAsia="Microsoft YaHei UI" w:hAnsi="Microsoft YaHei UI" w:hint="eastAsia"/>
          <w:spacing w:val="8"/>
          <w:sz w:val="23"/>
          <w:szCs w:val="23"/>
        </w:rPr>
        <w:t>[M]//</w:t>
      </w:r>
      <w:r>
        <w:rPr>
          <w:rFonts w:ascii="KaiTi" w:eastAsia="KaiTi" w:hAnsi="KaiTi" w:hint="eastAsia"/>
          <w:spacing w:val="8"/>
          <w:sz w:val="23"/>
          <w:szCs w:val="23"/>
        </w:rPr>
        <w:t>潘文国．经典通诠：经史子集的文化释读．上海：华东师范大学出版社，</w:t>
      </w:r>
      <w:r>
        <w:rPr>
          <w:rFonts w:ascii="Microsoft YaHei UI" w:eastAsia="Microsoft YaHei UI" w:hAnsi="Microsoft YaHei UI" w:hint="eastAsia"/>
          <w:spacing w:val="8"/>
          <w:sz w:val="23"/>
          <w:szCs w:val="23"/>
        </w:rPr>
        <w:t>2023</w:t>
      </w:r>
      <w:r>
        <w:rPr>
          <w:rFonts w:ascii="KaiTi" w:eastAsia="KaiTi" w:hAnsi="KaiTi" w:hint="eastAsia"/>
          <w:spacing w:val="8"/>
          <w:sz w:val="23"/>
          <w:szCs w:val="23"/>
        </w:rPr>
        <w:t>：</w:t>
      </w:r>
      <w:r>
        <w:rPr>
          <w:rFonts w:ascii="Microsoft YaHei UI" w:eastAsia="Microsoft YaHei UI" w:hAnsi="Microsoft YaHei UI" w:hint="eastAsia"/>
          <w:spacing w:val="8"/>
          <w:sz w:val="23"/>
          <w:szCs w:val="23"/>
        </w:rPr>
        <w:t>2</w:t>
      </w:r>
      <w:r>
        <w:rPr>
          <w:rFonts w:ascii="KaiTi" w:eastAsia="KaiTi" w:hAnsi="KaiTi" w:hint="eastAsia"/>
          <w:spacing w:val="8"/>
          <w:sz w:val="23"/>
          <w:szCs w:val="23"/>
        </w:rPr>
        <w:t>．</w:t>
      </w:r>
    </w:p>
    <w:p w14:paraId="66914FA8" w14:textId="77777777" w:rsidR="00C4455A" w:rsidRDefault="00C4455A" w:rsidP="00C4455A">
      <w:pPr>
        <w:pStyle w:val="Web"/>
        <w:shd w:val="clear" w:color="auto" w:fill="FFFFFF"/>
        <w:spacing w:before="0" w:beforeAutospacing="0" w:after="0" w:afterAutospacing="0"/>
        <w:jc w:val="both"/>
        <w:rPr>
          <w:rFonts w:ascii="Microsoft YaHei UI" w:eastAsia="Microsoft YaHei UI" w:hAnsi="Microsoft YaHei UI"/>
          <w:spacing w:val="8"/>
          <w:sz w:val="26"/>
          <w:szCs w:val="26"/>
        </w:rPr>
      </w:pPr>
      <w:r>
        <w:rPr>
          <w:rFonts w:ascii="Microsoft YaHei UI" w:eastAsia="Microsoft YaHei UI" w:hAnsi="Microsoft YaHei UI" w:hint="eastAsia"/>
          <w:spacing w:val="8"/>
          <w:sz w:val="23"/>
          <w:szCs w:val="23"/>
        </w:rPr>
        <w:t>[4] </w:t>
      </w:r>
      <w:r>
        <w:rPr>
          <w:rFonts w:ascii="KaiTi" w:eastAsia="KaiTi" w:hAnsi="KaiTi" w:hint="eastAsia"/>
          <w:spacing w:val="8"/>
          <w:sz w:val="23"/>
          <w:szCs w:val="23"/>
        </w:rPr>
        <w:t>虞万里．上博馆藏楚竹书《缁衣》综合研究</w:t>
      </w:r>
      <w:r>
        <w:rPr>
          <w:rFonts w:ascii="Microsoft YaHei UI" w:eastAsia="Microsoft YaHei UI" w:hAnsi="Microsoft YaHei UI" w:hint="eastAsia"/>
          <w:spacing w:val="8"/>
          <w:sz w:val="23"/>
          <w:szCs w:val="23"/>
        </w:rPr>
        <w:t>[M]</w:t>
      </w:r>
      <w:r>
        <w:rPr>
          <w:rFonts w:ascii="KaiTi" w:eastAsia="KaiTi" w:hAnsi="KaiTi" w:hint="eastAsia"/>
          <w:spacing w:val="8"/>
          <w:sz w:val="23"/>
          <w:szCs w:val="23"/>
        </w:rPr>
        <w:t>．武汉：武汉大学出版社，</w:t>
      </w:r>
      <w:r>
        <w:rPr>
          <w:rFonts w:ascii="Microsoft YaHei UI" w:eastAsia="Microsoft YaHei UI" w:hAnsi="Microsoft YaHei UI" w:hint="eastAsia"/>
          <w:spacing w:val="8"/>
          <w:sz w:val="23"/>
          <w:szCs w:val="23"/>
        </w:rPr>
        <w:t>2009</w:t>
      </w:r>
      <w:r>
        <w:rPr>
          <w:rFonts w:ascii="KaiTi" w:eastAsia="KaiTi" w:hAnsi="KaiTi" w:hint="eastAsia"/>
          <w:spacing w:val="8"/>
          <w:sz w:val="23"/>
          <w:szCs w:val="23"/>
        </w:rPr>
        <w:t>：</w:t>
      </w:r>
      <w:r>
        <w:rPr>
          <w:rFonts w:ascii="Microsoft YaHei UI" w:eastAsia="Microsoft YaHei UI" w:hAnsi="Microsoft YaHei UI" w:hint="eastAsia"/>
          <w:spacing w:val="8"/>
          <w:sz w:val="23"/>
          <w:szCs w:val="23"/>
        </w:rPr>
        <w:t>1</w:t>
      </w:r>
      <w:r>
        <w:rPr>
          <w:rFonts w:ascii="KaiTi" w:eastAsia="KaiTi" w:hAnsi="KaiTi" w:hint="eastAsia"/>
          <w:spacing w:val="8"/>
          <w:sz w:val="23"/>
          <w:szCs w:val="23"/>
        </w:rPr>
        <w:t>．</w:t>
      </w:r>
    </w:p>
    <w:p w14:paraId="6FA9BE70" w14:textId="77777777" w:rsidR="00C4455A" w:rsidRDefault="00C4455A" w:rsidP="00C4455A">
      <w:pPr>
        <w:pStyle w:val="Web"/>
        <w:shd w:val="clear" w:color="auto" w:fill="FFFFFF"/>
        <w:spacing w:before="0" w:beforeAutospacing="0" w:after="0" w:afterAutospacing="0"/>
        <w:jc w:val="both"/>
        <w:rPr>
          <w:rFonts w:ascii="Microsoft YaHei UI" w:eastAsia="Microsoft YaHei UI" w:hAnsi="Microsoft YaHei UI"/>
          <w:spacing w:val="8"/>
          <w:sz w:val="26"/>
          <w:szCs w:val="26"/>
        </w:rPr>
      </w:pPr>
      <w:r>
        <w:rPr>
          <w:rFonts w:ascii="Microsoft YaHei UI" w:eastAsia="Microsoft YaHei UI" w:hAnsi="Microsoft YaHei UI" w:hint="eastAsia"/>
          <w:spacing w:val="8"/>
          <w:sz w:val="23"/>
          <w:szCs w:val="23"/>
        </w:rPr>
        <w:t>[5] </w:t>
      </w:r>
      <w:r>
        <w:rPr>
          <w:rFonts w:ascii="KaiTi" w:eastAsia="KaiTi" w:hAnsi="KaiTi" w:hint="eastAsia"/>
          <w:spacing w:val="8"/>
          <w:sz w:val="23"/>
          <w:szCs w:val="23"/>
        </w:rPr>
        <w:t>虞万里．石经研究的回顾与断想</w:t>
      </w:r>
      <w:r>
        <w:rPr>
          <w:rFonts w:ascii="Microsoft YaHei UI" w:eastAsia="Microsoft YaHei UI" w:hAnsi="Microsoft YaHei UI" w:hint="eastAsia"/>
          <w:spacing w:val="8"/>
          <w:sz w:val="23"/>
          <w:szCs w:val="23"/>
        </w:rPr>
        <w:t>[N]</w:t>
      </w:r>
      <w:r>
        <w:rPr>
          <w:rFonts w:ascii="KaiTi" w:eastAsia="KaiTi" w:hAnsi="KaiTi" w:hint="eastAsia"/>
          <w:spacing w:val="8"/>
          <w:sz w:val="23"/>
          <w:szCs w:val="23"/>
        </w:rPr>
        <w:t>．社会科学报，</w:t>
      </w:r>
      <w:r>
        <w:rPr>
          <w:rFonts w:ascii="Microsoft YaHei UI" w:eastAsia="Microsoft YaHei UI" w:hAnsi="Microsoft YaHei UI" w:hint="eastAsia"/>
          <w:spacing w:val="8"/>
          <w:sz w:val="23"/>
          <w:szCs w:val="23"/>
        </w:rPr>
        <w:t>2019-02-14(8)</w:t>
      </w:r>
      <w:r>
        <w:rPr>
          <w:rFonts w:ascii="KaiTi" w:eastAsia="KaiTi" w:hAnsi="KaiTi" w:hint="eastAsia"/>
          <w:spacing w:val="8"/>
          <w:sz w:val="23"/>
          <w:szCs w:val="23"/>
        </w:rPr>
        <w:t>．</w:t>
      </w:r>
    </w:p>
    <w:p w14:paraId="5DFBC9CB" w14:textId="77777777" w:rsidR="00C4455A" w:rsidRDefault="00C4455A" w:rsidP="00C4455A">
      <w:pPr>
        <w:pStyle w:val="Web"/>
        <w:shd w:val="clear" w:color="auto" w:fill="FFFFFF"/>
        <w:spacing w:before="0" w:beforeAutospacing="0" w:after="0" w:afterAutospacing="0"/>
        <w:jc w:val="both"/>
        <w:rPr>
          <w:rFonts w:ascii="Microsoft YaHei UI" w:eastAsia="Microsoft YaHei UI" w:hAnsi="Microsoft YaHei UI"/>
          <w:spacing w:val="8"/>
          <w:sz w:val="26"/>
          <w:szCs w:val="26"/>
        </w:rPr>
      </w:pPr>
      <w:r>
        <w:rPr>
          <w:rFonts w:ascii="Microsoft YaHei UI" w:eastAsia="Microsoft YaHei UI" w:hAnsi="Microsoft YaHei UI" w:hint="eastAsia"/>
          <w:spacing w:val="8"/>
          <w:sz w:val="23"/>
          <w:szCs w:val="23"/>
        </w:rPr>
        <w:t>[6] </w:t>
      </w:r>
      <w:r>
        <w:rPr>
          <w:rFonts w:ascii="KaiTi" w:eastAsia="KaiTi" w:hAnsi="KaiTi" w:hint="eastAsia"/>
          <w:spacing w:val="8"/>
          <w:sz w:val="23"/>
          <w:szCs w:val="23"/>
        </w:rPr>
        <w:t>虞万里．经学学者撰写的经部善本书志</w:t>
      </w:r>
      <w:r>
        <w:rPr>
          <w:rFonts w:ascii="Microsoft YaHei UI" w:eastAsia="Microsoft YaHei UI" w:hAnsi="Microsoft YaHei UI" w:hint="eastAsia"/>
          <w:spacing w:val="8"/>
          <w:sz w:val="23"/>
          <w:szCs w:val="23"/>
        </w:rPr>
        <w:t>[EB/OL]</w:t>
      </w:r>
      <w:r>
        <w:rPr>
          <w:rFonts w:ascii="KaiTi" w:eastAsia="KaiTi" w:hAnsi="KaiTi" w:hint="eastAsia"/>
          <w:spacing w:val="8"/>
          <w:sz w:val="23"/>
          <w:szCs w:val="23"/>
        </w:rPr>
        <w:t>．</w:t>
      </w:r>
      <w:r>
        <w:rPr>
          <w:rFonts w:ascii="Microsoft YaHei UI" w:eastAsia="Microsoft YaHei UI" w:hAnsi="Microsoft YaHei UI" w:hint="eastAsia"/>
          <w:spacing w:val="8"/>
          <w:sz w:val="23"/>
          <w:szCs w:val="23"/>
        </w:rPr>
        <w:t>(2021-01-12)[2024-04-15]</w:t>
      </w:r>
      <w:r>
        <w:rPr>
          <w:rFonts w:ascii="KaiTi" w:eastAsia="KaiTi" w:hAnsi="KaiTi" w:hint="eastAsia"/>
          <w:spacing w:val="8"/>
          <w:sz w:val="23"/>
          <w:szCs w:val="23"/>
        </w:rPr>
        <w:t>．</w:t>
      </w:r>
      <w:r>
        <w:rPr>
          <w:rFonts w:ascii="Microsoft YaHei UI" w:eastAsia="Microsoft YaHei UI" w:hAnsi="Microsoft YaHei UI" w:hint="eastAsia"/>
          <w:spacing w:val="8"/>
          <w:sz w:val="23"/>
          <w:szCs w:val="23"/>
        </w:rPr>
        <w:t>https://www.thepaper.cn/</w:t>
      </w:r>
      <w:r>
        <w:rPr>
          <w:rFonts w:ascii="MS Gothic" w:eastAsia="MS Gothic" w:hAnsi="MS Gothic" w:cs="MS Gothic" w:hint="eastAsia"/>
          <w:spacing w:val="8"/>
          <w:sz w:val="23"/>
          <w:szCs w:val="23"/>
        </w:rPr>
        <w:t>‌</w:t>
      </w:r>
      <w:r>
        <w:rPr>
          <w:rFonts w:ascii="Microsoft YaHei UI" w:eastAsia="Microsoft YaHei UI" w:hAnsi="Microsoft YaHei UI" w:hint="eastAsia"/>
          <w:spacing w:val="8"/>
          <w:sz w:val="23"/>
          <w:szCs w:val="23"/>
        </w:rPr>
        <w:t>newsDetail_forward_10693728</w:t>
      </w:r>
      <w:r>
        <w:rPr>
          <w:rFonts w:ascii="KaiTi" w:eastAsia="KaiTi" w:hAnsi="KaiTi" w:hint="eastAsia"/>
          <w:spacing w:val="8"/>
          <w:sz w:val="23"/>
          <w:szCs w:val="23"/>
        </w:rPr>
        <w:t>．</w:t>
      </w:r>
    </w:p>
    <w:p w14:paraId="1F795B5F" w14:textId="77777777" w:rsidR="00C4455A" w:rsidRDefault="00C4455A" w:rsidP="00C4455A">
      <w:pPr>
        <w:pStyle w:val="Web"/>
        <w:shd w:val="clear" w:color="auto" w:fill="FFFFFF"/>
        <w:spacing w:before="0" w:beforeAutospacing="0" w:after="0" w:afterAutospacing="0"/>
        <w:jc w:val="both"/>
        <w:rPr>
          <w:rFonts w:ascii="Microsoft YaHei UI" w:eastAsia="Microsoft YaHei UI" w:hAnsi="Microsoft YaHei UI"/>
          <w:spacing w:val="8"/>
          <w:sz w:val="26"/>
          <w:szCs w:val="26"/>
        </w:rPr>
      </w:pPr>
      <w:r>
        <w:rPr>
          <w:rFonts w:ascii="Microsoft YaHei UI" w:eastAsia="Microsoft YaHei UI" w:hAnsi="Microsoft YaHei UI" w:hint="eastAsia"/>
          <w:spacing w:val="8"/>
          <w:sz w:val="23"/>
          <w:szCs w:val="23"/>
        </w:rPr>
        <w:t>[7] </w:t>
      </w:r>
      <w:r>
        <w:rPr>
          <w:rFonts w:ascii="KaiTi" w:eastAsia="KaiTi" w:hAnsi="KaiTi" w:hint="eastAsia"/>
          <w:spacing w:val="8"/>
          <w:sz w:val="23"/>
          <w:szCs w:val="23"/>
        </w:rPr>
        <w:t>虞万里．中国古代姓氏与避讳起源</w:t>
      </w:r>
      <w:r>
        <w:rPr>
          <w:rFonts w:ascii="Microsoft YaHei UI" w:eastAsia="Microsoft YaHei UI" w:hAnsi="Microsoft YaHei UI" w:hint="eastAsia"/>
          <w:spacing w:val="8"/>
          <w:sz w:val="23"/>
          <w:szCs w:val="23"/>
        </w:rPr>
        <w:t>[M]</w:t>
      </w:r>
      <w:r>
        <w:rPr>
          <w:rFonts w:ascii="KaiTi" w:eastAsia="KaiTi" w:hAnsi="KaiTi" w:hint="eastAsia"/>
          <w:spacing w:val="8"/>
          <w:sz w:val="23"/>
          <w:szCs w:val="23"/>
        </w:rPr>
        <w:t>．上海：华东师范大学出版社，</w:t>
      </w:r>
      <w:r>
        <w:rPr>
          <w:rFonts w:ascii="Microsoft YaHei UI" w:eastAsia="Microsoft YaHei UI" w:hAnsi="Microsoft YaHei UI" w:hint="eastAsia"/>
          <w:spacing w:val="8"/>
          <w:sz w:val="23"/>
          <w:szCs w:val="23"/>
        </w:rPr>
        <w:t>2023</w:t>
      </w:r>
      <w:r>
        <w:rPr>
          <w:rFonts w:ascii="KaiTi" w:eastAsia="KaiTi" w:hAnsi="KaiTi" w:hint="eastAsia"/>
          <w:spacing w:val="8"/>
          <w:sz w:val="23"/>
          <w:szCs w:val="23"/>
        </w:rPr>
        <w:t>．</w:t>
      </w:r>
    </w:p>
    <w:p w14:paraId="0DB31133" w14:textId="77777777" w:rsidR="00C4455A" w:rsidRDefault="00C4455A" w:rsidP="00C4455A">
      <w:pPr>
        <w:pStyle w:val="Web"/>
        <w:shd w:val="clear" w:color="auto" w:fill="FFFFFF"/>
        <w:spacing w:before="0" w:beforeAutospacing="0" w:after="0" w:afterAutospacing="0"/>
        <w:jc w:val="both"/>
        <w:rPr>
          <w:rFonts w:ascii="Microsoft YaHei UI" w:eastAsia="Microsoft YaHei UI" w:hAnsi="Microsoft YaHei UI"/>
          <w:spacing w:val="8"/>
          <w:sz w:val="26"/>
          <w:szCs w:val="26"/>
        </w:rPr>
      </w:pPr>
      <w:r>
        <w:rPr>
          <w:rFonts w:ascii="Microsoft YaHei UI" w:eastAsia="Microsoft YaHei UI" w:hAnsi="Microsoft YaHei UI" w:hint="eastAsia"/>
          <w:spacing w:val="8"/>
          <w:sz w:val="23"/>
          <w:szCs w:val="23"/>
        </w:rPr>
        <w:t>[8] </w:t>
      </w:r>
      <w:r>
        <w:rPr>
          <w:rFonts w:ascii="KaiTi" w:eastAsia="KaiTi" w:hAnsi="KaiTi" w:hint="eastAsia"/>
          <w:spacing w:val="8"/>
          <w:sz w:val="23"/>
          <w:szCs w:val="23"/>
        </w:rPr>
        <w:t>虞万里．序</w:t>
      </w:r>
      <w:r>
        <w:rPr>
          <w:rFonts w:ascii="Microsoft YaHei UI" w:eastAsia="Microsoft YaHei UI" w:hAnsi="Microsoft YaHei UI" w:hint="eastAsia"/>
          <w:spacing w:val="8"/>
          <w:sz w:val="23"/>
          <w:szCs w:val="23"/>
        </w:rPr>
        <w:t>[M]//</w:t>
      </w:r>
      <w:r>
        <w:rPr>
          <w:rFonts w:ascii="KaiTi" w:eastAsia="KaiTi" w:hAnsi="KaiTi" w:hint="eastAsia"/>
          <w:spacing w:val="8"/>
          <w:sz w:val="23"/>
          <w:szCs w:val="23"/>
        </w:rPr>
        <w:t>晚清国学期刊辑丛．上海：上海书店出版社，</w:t>
      </w:r>
      <w:r>
        <w:rPr>
          <w:rFonts w:ascii="Microsoft YaHei UI" w:eastAsia="Microsoft YaHei UI" w:hAnsi="Microsoft YaHei UI" w:hint="eastAsia"/>
          <w:spacing w:val="8"/>
          <w:sz w:val="23"/>
          <w:szCs w:val="23"/>
        </w:rPr>
        <w:t>2018</w:t>
      </w:r>
      <w:r>
        <w:rPr>
          <w:rFonts w:ascii="KaiTi" w:eastAsia="KaiTi" w:hAnsi="KaiTi" w:hint="eastAsia"/>
          <w:spacing w:val="8"/>
          <w:sz w:val="23"/>
          <w:szCs w:val="23"/>
        </w:rPr>
        <w:t>．</w:t>
      </w:r>
    </w:p>
    <w:p w14:paraId="29A78228" w14:textId="77777777" w:rsidR="00C4455A" w:rsidRDefault="00C4455A" w:rsidP="00C4455A">
      <w:pPr>
        <w:pStyle w:val="Web"/>
        <w:shd w:val="clear" w:color="auto" w:fill="FFFFFF"/>
        <w:spacing w:before="0" w:beforeAutospacing="0" w:after="0" w:afterAutospacing="0"/>
        <w:jc w:val="both"/>
        <w:rPr>
          <w:rFonts w:ascii="Microsoft YaHei UI" w:eastAsia="Microsoft YaHei UI" w:hAnsi="Microsoft YaHei UI"/>
          <w:spacing w:val="8"/>
          <w:sz w:val="26"/>
          <w:szCs w:val="26"/>
        </w:rPr>
      </w:pPr>
      <w:r>
        <w:rPr>
          <w:rFonts w:ascii="Microsoft YaHei UI" w:eastAsia="Microsoft YaHei UI" w:hAnsi="Microsoft YaHei UI" w:hint="eastAsia"/>
          <w:spacing w:val="8"/>
          <w:sz w:val="23"/>
          <w:szCs w:val="23"/>
        </w:rPr>
        <w:t>[9] </w:t>
      </w:r>
      <w:r>
        <w:rPr>
          <w:rFonts w:ascii="KaiTi" w:eastAsia="KaiTi" w:hAnsi="KaiTi" w:hint="eastAsia"/>
          <w:spacing w:val="8"/>
          <w:sz w:val="23"/>
          <w:szCs w:val="23"/>
        </w:rPr>
        <w:t>章太炎．章太炎国学演讲录</w:t>
      </w:r>
      <w:r>
        <w:rPr>
          <w:rFonts w:ascii="Microsoft YaHei UI" w:eastAsia="Microsoft YaHei UI" w:hAnsi="Microsoft YaHei UI" w:hint="eastAsia"/>
          <w:spacing w:val="8"/>
          <w:sz w:val="23"/>
          <w:szCs w:val="23"/>
        </w:rPr>
        <w:t>[M]</w:t>
      </w:r>
      <w:r>
        <w:rPr>
          <w:rFonts w:ascii="KaiTi" w:eastAsia="KaiTi" w:hAnsi="KaiTi" w:hint="eastAsia"/>
          <w:spacing w:val="8"/>
          <w:sz w:val="23"/>
          <w:szCs w:val="23"/>
        </w:rPr>
        <w:t>．诸祖耿，王謇，王乘六，等记录．北京：中华书局，</w:t>
      </w:r>
      <w:r>
        <w:rPr>
          <w:rFonts w:ascii="Microsoft YaHei UI" w:eastAsia="Microsoft YaHei UI" w:hAnsi="Microsoft YaHei UI" w:hint="eastAsia"/>
          <w:spacing w:val="8"/>
          <w:sz w:val="23"/>
          <w:szCs w:val="23"/>
        </w:rPr>
        <w:t>2013</w:t>
      </w:r>
      <w:r>
        <w:rPr>
          <w:rFonts w:ascii="KaiTi" w:eastAsia="KaiTi" w:hAnsi="KaiTi" w:hint="eastAsia"/>
          <w:spacing w:val="8"/>
          <w:sz w:val="23"/>
          <w:szCs w:val="23"/>
        </w:rPr>
        <w:t>：</w:t>
      </w:r>
      <w:r>
        <w:rPr>
          <w:rFonts w:ascii="Microsoft YaHei UI" w:eastAsia="Microsoft YaHei UI" w:hAnsi="Microsoft YaHei UI" w:hint="eastAsia"/>
          <w:spacing w:val="8"/>
          <w:sz w:val="23"/>
          <w:szCs w:val="23"/>
        </w:rPr>
        <w:t>3</w:t>
      </w:r>
      <w:r>
        <w:rPr>
          <w:rFonts w:ascii="Microsoft YaHei UI" w:eastAsia="Microsoft YaHei UI" w:hAnsi="Microsoft YaHei UI" w:hint="eastAsia"/>
          <w:spacing w:val="4"/>
          <w:sz w:val="23"/>
          <w:szCs w:val="23"/>
        </w:rPr>
        <w:t>8</w:t>
      </w:r>
      <w:proofErr w:type="gramStart"/>
      <w:r>
        <w:rPr>
          <w:rFonts w:ascii="Trebuchet MS" w:eastAsia="Microsoft YaHei UI" w:hAnsi="Trebuchet MS"/>
          <w:spacing w:val="4"/>
          <w:sz w:val="23"/>
          <w:szCs w:val="23"/>
        </w:rPr>
        <w:t>–</w:t>
      </w:r>
      <w:proofErr w:type="gramEnd"/>
      <w:r>
        <w:rPr>
          <w:rFonts w:ascii="Microsoft YaHei UI" w:eastAsia="Microsoft YaHei UI" w:hAnsi="Microsoft YaHei UI" w:hint="eastAsia"/>
          <w:spacing w:val="8"/>
          <w:sz w:val="23"/>
          <w:szCs w:val="23"/>
        </w:rPr>
        <w:t>39</w:t>
      </w:r>
      <w:r>
        <w:rPr>
          <w:rFonts w:ascii="KaiTi" w:eastAsia="KaiTi" w:hAnsi="KaiTi" w:hint="eastAsia"/>
          <w:spacing w:val="8"/>
          <w:sz w:val="23"/>
          <w:szCs w:val="23"/>
        </w:rPr>
        <w:t>．</w:t>
      </w:r>
    </w:p>
    <w:p w14:paraId="1A390DF4" w14:textId="77777777" w:rsidR="00C4455A" w:rsidRDefault="00C4455A" w:rsidP="00C4455A">
      <w:pPr>
        <w:pStyle w:val="Web"/>
        <w:shd w:val="clear" w:color="auto" w:fill="FFFFFF"/>
        <w:spacing w:before="0" w:beforeAutospacing="0" w:after="0" w:afterAutospacing="0"/>
        <w:jc w:val="both"/>
        <w:rPr>
          <w:rFonts w:ascii="Microsoft YaHei UI" w:eastAsia="Microsoft YaHei UI" w:hAnsi="Microsoft YaHei UI"/>
          <w:spacing w:val="8"/>
          <w:sz w:val="26"/>
          <w:szCs w:val="26"/>
        </w:rPr>
      </w:pPr>
      <w:r>
        <w:rPr>
          <w:rFonts w:ascii="Microsoft YaHei UI" w:eastAsia="Microsoft YaHei UI" w:hAnsi="Microsoft YaHei UI" w:hint="eastAsia"/>
          <w:spacing w:val="8"/>
          <w:sz w:val="23"/>
          <w:szCs w:val="23"/>
        </w:rPr>
        <w:t>[10] </w:t>
      </w:r>
      <w:r>
        <w:rPr>
          <w:rFonts w:ascii="KaiTi" w:eastAsia="KaiTi" w:hAnsi="KaiTi" w:hint="eastAsia"/>
          <w:spacing w:val="8"/>
          <w:sz w:val="23"/>
          <w:szCs w:val="23"/>
        </w:rPr>
        <w:t>虞万里．序</w:t>
      </w:r>
      <w:r>
        <w:rPr>
          <w:rFonts w:ascii="Microsoft YaHei UI" w:eastAsia="Microsoft YaHei UI" w:hAnsi="Microsoft YaHei UI" w:hint="eastAsia"/>
          <w:spacing w:val="8"/>
          <w:sz w:val="23"/>
          <w:szCs w:val="23"/>
        </w:rPr>
        <w:t>[M]//</w:t>
      </w:r>
      <w:r>
        <w:rPr>
          <w:rFonts w:ascii="KaiTi" w:eastAsia="KaiTi" w:hAnsi="KaiTi" w:hint="eastAsia"/>
          <w:spacing w:val="8"/>
          <w:sz w:val="23"/>
          <w:szCs w:val="23"/>
        </w:rPr>
        <w:t>刘桂秋．唐文治年谱长编．上海：上海交通大学出版社，</w:t>
      </w:r>
      <w:r>
        <w:rPr>
          <w:rFonts w:ascii="Microsoft YaHei UI" w:eastAsia="Microsoft YaHei UI" w:hAnsi="Microsoft YaHei UI" w:hint="eastAsia"/>
          <w:spacing w:val="8"/>
          <w:sz w:val="23"/>
          <w:szCs w:val="23"/>
        </w:rPr>
        <w:t>2020</w:t>
      </w:r>
      <w:r>
        <w:rPr>
          <w:rFonts w:ascii="KaiTi" w:eastAsia="KaiTi" w:hAnsi="KaiTi" w:hint="eastAsia"/>
          <w:spacing w:val="8"/>
          <w:sz w:val="23"/>
          <w:szCs w:val="23"/>
        </w:rPr>
        <w:t>：</w:t>
      </w:r>
      <w:r>
        <w:rPr>
          <w:rFonts w:ascii="Microsoft YaHei UI" w:eastAsia="Microsoft YaHei UI" w:hAnsi="Microsoft YaHei UI" w:hint="eastAsia"/>
          <w:spacing w:val="8"/>
          <w:sz w:val="23"/>
          <w:szCs w:val="23"/>
        </w:rPr>
        <w:t>3</w:t>
      </w:r>
      <w:r>
        <w:rPr>
          <w:rFonts w:ascii="KaiTi" w:eastAsia="KaiTi" w:hAnsi="KaiTi" w:hint="eastAsia"/>
          <w:spacing w:val="8"/>
          <w:sz w:val="23"/>
          <w:szCs w:val="23"/>
        </w:rPr>
        <w:t>．</w:t>
      </w:r>
    </w:p>
    <w:p w14:paraId="19D8FFD1" w14:textId="77777777" w:rsidR="00C4455A" w:rsidRDefault="00C4455A" w:rsidP="00C4455A">
      <w:pPr>
        <w:pStyle w:val="Web"/>
        <w:shd w:val="clear" w:color="auto" w:fill="FFFFFF"/>
        <w:spacing w:before="0" w:beforeAutospacing="0" w:after="0" w:afterAutospacing="0"/>
        <w:jc w:val="both"/>
        <w:rPr>
          <w:rFonts w:ascii="Microsoft YaHei UI" w:eastAsia="Microsoft YaHei UI" w:hAnsi="Microsoft YaHei UI"/>
          <w:spacing w:val="8"/>
          <w:sz w:val="26"/>
          <w:szCs w:val="26"/>
        </w:rPr>
      </w:pPr>
      <w:r>
        <w:rPr>
          <w:rFonts w:ascii="Microsoft YaHei UI" w:eastAsia="Microsoft YaHei UI" w:hAnsi="Microsoft YaHei UI" w:hint="eastAsia"/>
          <w:spacing w:val="8"/>
          <w:sz w:val="23"/>
          <w:szCs w:val="23"/>
        </w:rPr>
        <w:t>[11] </w:t>
      </w:r>
      <w:r>
        <w:rPr>
          <w:rFonts w:ascii="KaiTi" w:eastAsia="KaiTi" w:hAnsi="KaiTi" w:hint="eastAsia"/>
          <w:spacing w:val="8"/>
          <w:sz w:val="23"/>
          <w:szCs w:val="23"/>
        </w:rPr>
        <w:t>虞万里．唐文治致曹元弼书札编年校录</w:t>
      </w:r>
      <w:r>
        <w:rPr>
          <w:rFonts w:ascii="Microsoft YaHei UI" w:eastAsia="Microsoft YaHei UI" w:hAnsi="Microsoft YaHei UI" w:hint="eastAsia"/>
          <w:spacing w:val="8"/>
          <w:sz w:val="23"/>
          <w:szCs w:val="23"/>
        </w:rPr>
        <w:t>[C]//</w:t>
      </w:r>
      <w:r>
        <w:rPr>
          <w:rFonts w:ascii="KaiTi" w:eastAsia="KaiTi" w:hAnsi="KaiTi" w:hint="eastAsia"/>
          <w:spacing w:val="8"/>
          <w:sz w:val="23"/>
          <w:szCs w:val="23"/>
        </w:rPr>
        <w:t>经学文献研究集刊：第</w:t>
      </w:r>
      <w:r>
        <w:rPr>
          <w:rFonts w:ascii="Microsoft YaHei UI" w:eastAsia="Microsoft YaHei UI" w:hAnsi="Microsoft YaHei UI" w:hint="eastAsia"/>
          <w:spacing w:val="8"/>
          <w:sz w:val="23"/>
          <w:szCs w:val="23"/>
        </w:rPr>
        <w:t>13</w:t>
      </w:r>
      <w:r>
        <w:rPr>
          <w:rFonts w:ascii="KaiTi" w:eastAsia="KaiTi" w:hAnsi="KaiTi" w:hint="eastAsia"/>
          <w:spacing w:val="8"/>
          <w:sz w:val="23"/>
          <w:szCs w:val="23"/>
        </w:rPr>
        <w:t>辑．上海：上海书店出版社，</w:t>
      </w:r>
      <w:r>
        <w:rPr>
          <w:rFonts w:ascii="Microsoft YaHei UI" w:eastAsia="Microsoft YaHei UI" w:hAnsi="Microsoft YaHei UI" w:hint="eastAsia"/>
          <w:spacing w:val="8"/>
          <w:sz w:val="23"/>
          <w:szCs w:val="23"/>
        </w:rPr>
        <w:t>2015</w:t>
      </w:r>
      <w:r>
        <w:rPr>
          <w:rFonts w:ascii="KaiTi" w:eastAsia="KaiTi" w:hAnsi="KaiTi" w:hint="eastAsia"/>
          <w:spacing w:val="8"/>
          <w:sz w:val="23"/>
          <w:szCs w:val="23"/>
        </w:rPr>
        <w:t>：</w:t>
      </w:r>
      <w:r>
        <w:rPr>
          <w:rFonts w:ascii="Microsoft YaHei UI" w:eastAsia="Microsoft YaHei UI" w:hAnsi="Microsoft YaHei UI" w:hint="eastAsia"/>
          <w:spacing w:val="8"/>
          <w:sz w:val="23"/>
          <w:szCs w:val="23"/>
        </w:rPr>
        <w:t>1</w:t>
      </w:r>
      <w:r>
        <w:rPr>
          <w:rFonts w:ascii="KaiTi" w:eastAsia="KaiTi" w:hAnsi="KaiTi" w:hint="eastAsia"/>
          <w:spacing w:val="8"/>
          <w:sz w:val="23"/>
          <w:szCs w:val="23"/>
        </w:rPr>
        <w:t>．</w:t>
      </w:r>
    </w:p>
    <w:p w14:paraId="34DAB4EA" w14:textId="77777777" w:rsidR="00C4455A" w:rsidRDefault="00C4455A" w:rsidP="00C4455A">
      <w:pPr>
        <w:pStyle w:val="Web"/>
        <w:shd w:val="clear" w:color="auto" w:fill="FFFFFF"/>
        <w:spacing w:before="0" w:beforeAutospacing="0" w:after="0" w:afterAutospacing="0"/>
        <w:jc w:val="both"/>
        <w:rPr>
          <w:rFonts w:ascii="Microsoft YaHei UI" w:eastAsia="Microsoft YaHei UI" w:hAnsi="Microsoft YaHei UI"/>
          <w:spacing w:val="8"/>
          <w:sz w:val="26"/>
          <w:szCs w:val="26"/>
        </w:rPr>
      </w:pPr>
      <w:r>
        <w:rPr>
          <w:rFonts w:ascii="Microsoft YaHei UI" w:eastAsia="Microsoft YaHei UI" w:hAnsi="Microsoft YaHei UI" w:hint="eastAsia"/>
          <w:spacing w:val="8"/>
          <w:sz w:val="23"/>
          <w:szCs w:val="23"/>
        </w:rPr>
        <w:t>[12] </w:t>
      </w:r>
      <w:r>
        <w:rPr>
          <w:rFonts w:ascii="KaiTi" w:eastAsia="KaiTi" w:hAnsi="KaiTi" w:hint="eastAsia"/>
          <w:spacing w:val="8"/>
          <w:sz w:val="23"/>
          <w:szCs w:val="23"/>
        </w:rPr>
        <w:t>马一浮．</w:t>
      </w:r>
      <w:proofErr w:type="gramStart"/>
      <w:r>
        <w:rPr>
          <w:rFonts w:ascii="KaiTi" w:eastAsia="KaiTi" w:hAnsi="KaiTi" w:hint="eastAsia"/>
          <w:spacing w:val="8"/>
          <w:sz w:val="23"/>
          <w:szCs w:val="23"/>
        </w:rPr>
        <w:t>泰和宜山</w:t>
      </w:r>
      <w:proofErr w:type="gramEnd"/>
      <w:r>
        <w:rPr>
          <w:rFonts w:ascii="KaiTi" w:eastAsia="KaiTi" w:hAnsi="KaiTi" w:hint="eastAsia"/>
          <w:spacing w:val="8"/>
          <w:sz w:val="23"/>
          <w:szCs w:val="23"/>
        </w:rPr>
        <w:t>会语</w:t>
      </w:r>
      <w:r>
        <w:rPr>
          <w:rFonts w:ascii="Microsoft YaHei UI" w:eastAsia="Microsoft YaHei UI" w:hAnsi="Microsoft YaHei UI" w:hint="eastAsia"/>
          <w:spacing w:val="8"/>
          <w:sz w:val="23"/>
          <w:szCs w:val="23"/>
        </w:rPr>
        <w:t>[M]</w:t>
      </w:r>
      <w:r>
        <w:rPr>
          <w:rFonts w:ascii="KaiTi" w:eastAsia="KaiTi" w:hAnsi="KaiTi" w:hint="eastAsia"/>
          <w:spacing w:val="8"/>
          <w:sz w:val="23"/>
          <w:szCs w:val="23"/>
        </w:rPr>
        <w:t>．杭州：浙江大学出版社，</w:t>
      </w:r>
      <w:r>
        <w:rPr>
          <w:rFonts w:ascii="Microsoft YaHei UI" w:eastAsia="Microsoft YaHei UI" w:hAnsi="Microsoft YaHei UI" w:hint="eastAsia"/>
          <w:spacing w:val="8"/>
          <w:sz w:val="23"/>
          <w:szCs w:val="23"/>
        </w:rPr>
        <w:t>2020</w:t>
      </w:r>
      <w:r>
        <w:rPr>
          <w:rFonts w:ascii="KaiTi" w:eastAsia="KaiTi" w:hAnsi="KaiTi" w:hint="eastAsia"/>
          <w:spacing w:val="8"/>
          <w:sz w:val="23"/>
          <w:szCs w:val="23"/>
        </w:rPr>
        <w:t>：</w:t>
      </w:r>
      <w:r>
        <w:rPr>
          <w:rFonts w:ascii="Microsoft YaHei UI" w:eastAsia="Microsoft YaHei UI" w:hAnsi="Microsoft YaHei UI" w:hint="eastAsia"/>
          <w:spacing w:val="8"/>
          <w:sz w:val="23"/>
          <w:szCs w:val="23"/>
        </w:rPr>
        <w:t>2</w:t>
      </w:r>
      <w:r>
        <w:rPr>
          <w:rFonts w:ascii="Microsoft YaHei UI" w:eastAsia="Microsoft YaHei UI" w:hAnsi="Microsoft YaHei UI" w:hint="eastAsia"/>
          <w:spacing w:val="4"/>
          <w:sz w:val="23"/>
          <w:szCs w:val="23"/>
        </w:rPr>
        <w:t>7</w:t>
      </w:r>
      <w:proofErr w:type="gramStart"/>
      <w:r>
        <w:rPr>
          <w:rFonts w:ascii="Trebuchet MS" w:eastAsia="Microsoft YaHei UI" w:hAnsi="Trebuchet MS"/>
          <w:spacing w:val="4"/>
          <w:sz w:val="23"/>
          <w:szCs w:val="23"/>
        </w:rPr>
        <w:t>–</w:t>
      </w:r>
      <w:proofErr w:type="gramEnd"/>
      <w:r>
        <w:rPr>
          <w:rFonts w:ascii="Microsoft YaHei UI" w:eastAsia="Microsoft YaHei UI" w:hAnsi="Microsoft YaHei UI" w:hint="eastAsia"/>
          <w:spacing w:val="8"/>
          <w:sz w:val="23"/>
          <w:szCs w:val="23"/>
        </w:rPr>
        <w:t>28</w:t>
      </w:r>
      <w:r>
        <w:rPr>
          <w:rFonts w:ascii="KaiTi" w:eastAsia="KaiTi" w:hAnsi="KaiTi" w:hint="eastAsia"/>
          <w:spacing w:val="8"/>
          <w:sz w:val="23"/>
          <w:szCs w:val="23"/>
        </w:rPr>
        <w:t>．</w:t>
      </w:r>
    </w:p>
    <w:p w14:paraId="455B537E" w14:textId="77777777" w:rsidR="00C4455A" w:rsidRDefault="00C4455A" w:rsidP="00C4455A">
      <w:pPr>
        <w:pStyle w:val="Web"/>
        <w:shd w:val="clear" w:color="auto" w:fill="FFFFFF"/>
        <w:spacing w:before="0" w:beforeAutospacing="0" w:after="0" w:afterAutospacing="0"/>
        <w:jc w:val="both"/>
        <w:rPr>
          <w:rFonts w:ascii="Microsoft YaHei UI" w:eastAsia="Microsoft YaHei UI" w:hAnsi="Microsoft YaHei UI"/>
          <w:spacing w:val="8"/>
          <w:sz w:val="26"/>
          <w:szCs w:val="26"/>
        </w:rPr>
      </w:pPr>
      <w:r>
        <w:rPr>
          <w:rFonts w:ascii="Microsoft YaHei UI" w:eastAsia="Microsoft YaHei UI" w:hAnsi="Microsoft YaHei UI" w:hint="eastAsia"/>
          <w:spacing w:val="8"/>
          <w:sz w:val="23"/>
          <w:szCs w:val="23"/>
        </w:rPr>
        <w:lastRenderedPageBreak/>
        <w:t>[13] </w:t>
      </w:r>
      <w:r>
        <w:rPr>
          <w:rFonts w:ascii="KaiTi" w:eastAsia="KaiTi" w:hAnsi="KaiTi" w:hint="eastAsia"/>
          <w:spacing w:val="8"/>
          <w:sz w:val="23"/>
          <w:szCs w:val="23"/>
        </w:rPr>
        <w:t>虞万里．高邮王氏四种成因探析</w:t>
      </w:r>
      <w:r>
        <w:rPr>
          <w:rFonts w:ascii="Microsoft YaHei UI" w:eastAsia="Microsoft YaHei UI" w:hAnsi="Microsoft YaHei UI" w:hint="eastAsia"/>
          <w:spacing w:val="8"/>
          <w:sz w:val="23"/>
          <w:szCs w:val="23"/>
        </w:rPr>
        <w:t>[J]</w:t>
      </w:r>
      <w:r>
        <w:rPr>
          <w:rFonts w:ascii="KaiTi" w:eastAsia="KaiTi" w:hAnsi="KaiTi" w:hint="eastAsia"/>
          <w:spacing w:val="8"/>
          <w:sz w:val="23"/>
          <w:szCs w:val="23"/>
        </w:rPr>
        <w:t>．中国文化研究所学报，</w:t>
      </w:r>
      <w:r>
        <w:rPr>
          <w:rFonts w:ascii="Microsoft YaHei UI" w:eastAsia="Microsoft YaHei UI" w:hAnsi="Microsoft YaHei UI" w:hint="eastAsia"/>
          <w:spacing w:val="8"/>
          <w:sz w:val="23"/>
          <w:szCs w:val="23"/>
        </w:rPr>
        <w:t>2020(2)</w:t>
      </w:r>
      <w:r>
        <w:rPr>
          <w:rFonts w:ascii="KaiTi" w:eastAsia="KaiTi" w:hAnsi="KaiTi" w:hint="eastAsia"/>
          <w:spacing w:val="8"/>
          <w:sz w:val="23"/>
          <w:szCs w:val="23"/>
        </w:rPr>
        <w:t>：</w:t>
      </w:r>
      <w:r>
        <w:rPr>
          <w:rFonts w:ascii="Microsoft YaHei UI" w:eastAsia="Microsoft YaHei UI" w:hAnsi="Microsoft YaHei UI" w:hint="eastAsia"/>
          <w:spacing w:val="8"/>
          <w:sz w:val="23"/>
          <w:szCs w:val="23"/>
        </w:rPr>
        <w:t>7</w:t>
      </w:r>
      <w:r>
        <w:rPr>
          <w:rFonts w:ascii="Microsoft YaHei UI" w:eastAsia="Microsoft YaHei UI" w:hAnsi="Microsoft YaHei UI" w:hint="eastAsia"/>
          <w:spacing w:val="4"/>
          <w:sz w:val="23"/>
          <w:szCs w:val="23"/>
        </w:rPr>
        <w:t>1</w:t>
      </w:r>
      <w:proofErr w:type="gramStart"/>
      <w:r>
        <w:rPr>
          <w:rFonts w:ascii="Trebuchet MS" w:eastAsia="Microsoft YaHei UI" w:hAnsi="Trebuchet MS"/>
          <w:spacing w:val="4"/>
          <w:sz w:val="23"/>
          <w:szCs w:val="23"/>
        </w:rPr>
        <w:t>–</w:t>
      </w:r>
      <w:proofErr w:type="gramEnd"/>
      <w:r>
        <w:rPr>
          <w:rFonts w:ascii="Microsoft YaHei UI" w:eastAsia="Microsoft YaHei UI" w:hAnsi="Microsoft YaHei UI" w:hint="eastAsia"/>
          <w:spacing w:val="8"/>
          <w:sz w:val="23"/>
          <w:szCs w:val="23"/>
        </w:rPr>
        <w:t>118</w:t>
      </w:r>
      <w:r>
        <w:rPr>
          <w:rFonts w:ascii="KaiTi" w:eastAsia="KaiTi" w:hAnsi="KaiTi" w:hint="eastAsia"/>
          <w:spacing w:val="8"/>
          <w:sz w:val="23"/>
          <w:szCs w:val="23"/>
        </w:rPr>
        <w:t>．</w:t>
      </w:r>
    </w:p>
    <w:p w14:paraId="5B9EE47C" w14:textId="77777777" w:rsidR="00C4455A" w:rsidRDefault="00C4455A" w:rsidP="00C4455A">
      <w:pPr>
        <w:pStyle w:val="Web"/>
        <w:shd w:val="clear" w:color="auto" w:fill="FFFFFF"/>
        <w:spacing w:before="0" w:beforeAutospacing="0" w:after="0" w:afterAutospacing="0"/>
        <w:jc w:val="both"/>
        <w:rPr>
          <w:rFonts w:ascii="Microsoft YaHei UI" w:eastAsia="Microsoft YaHei UI" w:hAnsi="Microsoft YaHei UI"/>
          <w:spacing w:val="8"/>
          <w:sz w:val="26"/>
          <w:szCs w:val="26"/>
        </w:rPr>
      </w:pPr>
      <w:r>
        <w:rPr>
          <w:rFonts w:ascii="Microsoft YaHei UI" w:eastAsia="Microsoft YaHei UI" w:hAnsi="Microsoft YaHei UI" w:hint="eastAsia"/>
          <w:spacing w:val="8"/>
          <w:sz w:val="23"/>
          <w:szCs w:val="23"/>
        </w:rPr>
        <w:t>[14] </w:t>
      </w:r>
      <w:r>
        <w:rPr>
          <w:rFonts w:ascii="KaiTi" w:eastAsia="KaiTi" w:hAnsi="KaiTi" w:hint="eastAsia"/>
          <w:spacing w:val="8"/>
          <w:sz w:val="23"/>
          <w:szCs w:val="23"/>
        </w:rPr>
        <w:t>虞万里．榆</w:t>
      </w:r>
      <w:proofErr w:type="gramStart"/>
      <w:r>
        <w:rPr>
          <w:rFonts w:ascii="KaiTi" w:eastAsia="KaiTi" w:hAnsi="KaiTi" w:hint="eastAsia"/>
          <w:spacing w:val="8"/>
          <w:sz w:val="23"/>
          <w:szCs w:val="23"/>
        </w:rPr>
        <w:t>枋</w:t>
      </w:r>
      <w:proofErr w:type="gramEnd"/>
      <w:r>
        <w:rPr>
          <w:rFonts w:ascii="KaiTi" w:eastAsia="KaiTi" w:hAnsi="KaiTi" w:hint="eastAsia"/>
          <w:spacing w:val="8"/>
          <w:sz w:val="23"/>
          <w:szCs w:val="23"/>
        </w:rPr>
        <w:t>斋学林</w:t>
      </w:r>
      <w:r>
        <w:rPr>
          <w:rFonts w:ascii="Microsoft YaHei UI" w:eastAsia="Microsoft YaHei UI" w:hAnsi="Microsoft YaHei UI" w:hint="eastAsia"/>
          <w:spacing w:val="8"/>
          <w:sz w:val="23"/>
          <w:szCs w:val="23"/>
        </w:rPr>
        <w:t>[M]</w:t>
      </w:r>
      <w:r>
        <w:rPr>
          <w:rFonts w:ascii="KaiTi" w:eastAsia="KaiTi" w:hAnsi="KaiTi" w:hint="eastAsia"/>
          <w:spacing w:val="8"/>
          <w:sz w:val="23"/>
          <w:szCs w:val="23"/>
        </w:rPr>
        <w:t>．上海：华东师范大学出版社，</w:t>
      </w:r>
      <w:r>
        <w:rPr>
          <w:rFonts w:ascii="Microsoft YaHei UI" w:eastAsia="Microsoft YaHei UI" w:hAnsi="Microsoft YaHei UI" w:hint="eastAsia"/>
          <w:spacing w:val="8"/>
          <w:sz w:val="23"/>
          <w:szCs w:val="23"/>
        </w:rPr>
        <w:t>2012</w:t>
      </w:r>
      <w:r>
        <w:rPr>
          <w:rFonts w:ascii="KaiTi" w:eastAsia="KaiTi" w:hAnsi="KaiTi" w:hint="eastAsia"/>
          <w:spacing w:val="8"/>
          <w:sz w:val="23"/>
          <w:szCs w:val="23"/>
        </w:rPr>
        <w:t>．</w:t>
      </w:r>
    </w:p>
    <w:p w14:paraId="79B04F78" w14:textId="77777777" w:rsidR="00C4455A" w:rsidRDefault="00C4455A" w:rsidP="00C4455A">
      <w:pPr>
        <w:pStyle w:val="Web"/>
        <w:shd w:val="clear" w:color="auto" w:fill="FFFFFF"/>
        <w:spacing w:before="0" w:beforeAutospacing="0" w:after="0" w:afterAutospacing="0"/>
        <w:jc w:val="both"/>
        <w:rPr>
          <w:rFonts w:ascii="Microsoft YaHei UI" w:eastAsia="Microsoft YaHei UI" w:hAnsi="Microsoft YaHei UI"/>
          <w:spacing w:val="8"/>
          <w:sz w:val="26"/>
          <w:szCs w:val="26"/>
        </w:rPr>
      </w:pPr>
      <w:r>
        <w:rPr>
          <w:rFonts w:ascii="Microsoft YaHei UI" w:eastAsia="Microsoft YaHei UI" w:hAnsi="Microsoft YaHei UI" w:hint="eastAsia"/>
          <w:spacing w:val="8"/>
          <w:sz w:val="23"/>
          <w:szCs w:val="23"/>
        </w:rPr>
        <w:t>[15] </w:t>
      </w:r>
      <w:r>
        <w:rPr>
          <w:rFonts w:ascii="KaiTi" w:eastAsia="KaiTi" w:hAnsi="KaiTi" w:hint="eastAsia"/>
          <w:spacing w:val="8"/>
          <w:sz w:val="23"/>
          <w:szCs w:val="23"/>
        </w:rPr>
        <w:t>虞万里．</w:t>
      </w:r>
      <w:proofErr w:type="gramStart"/>
      <w:r>
        <w:rPr>
          <w:rFonts w:ascii="KaiTi" w:eastAsia="KaiTi" w:hAnsi="KaiTi" w:hint="eastAsia"/>
          <w:spacing w:val="8"/>
          <w:sz w:val="23"/>
          <w:szCs w:val="23"/>
        </w:rPr>
        <w:t>《</w:t>
      </w:r>
      <w:proofErr w:type="gramEnd"/>
      <w:r>
        <w:rPr>
          <w:rFonts w:ascii="KaiTi" w:eastAsia="KaiTi" w:hAnsi="KaiTi" w:hint="eastAsia"/>
          <w:spacing w:val="8"/>
          <w:sz w:val="23"/>
          <w:szCs w:val="23"/>
        </w:rPr>
        <w:t>尚</w:t>
      </w:r>
      <w:r>
        <w:rPr>
          <w:rFonts w:ascii="KaiTi" w:eastAsia="KaiTi" w:hAnsi="KaiTi" w:hint="eastAsia"/>
          <w:spacing w:val="-20"/>
          <w:sz w:val="23"/>
          <w:szCs w:val="23"/>
        </w:rPr>
        <w:t>书</w:t>
      </w:r>
      <w:r>
        <w:rPr>
          <w:rFonts w:ascii="STZhongsong" w:eastAsia="STZhongsong" w:hAnsi="STZhongsong" w:hint="eastAsia"/>
          <w:spacing w:val="-20"/>
          <w:sz w:val="23"/>
          <w:szCs w:val="23"/>
        </w:rPr>
        <w:t>·</w:t>
      </w:r>
      <w:r>
        <w:rPr>
          <w:rFonts w:ascii="KaiTi" w:eastAsia="KaiTi" w:hAnsi="KaiTi" w:hint="eastAsia"/>
          <w:spacing w:val="8"/>
          <w:sz w:val="23"/>
          <w:szCs w:val="23"/>
        </w:rPr>
        <w:t>无逸》篇今古文异同与错简</w:t>
      </w:r>
      <w:r>
        <w:rPr>
          <w:rFonts w:ascii="Microsoft YaHei UI" w:eastAsia="Microsoft YaHei UI" w:hAnsi="Microsoft YaHei UI" w:hint="eastAsia"/>
          <w:spacing w:val="8"/>
          <w:sz w:val="23"/>
          <w:szCs w:val="23"/>
        </w:rPr>
        <w:t>[J]</w:t>
      </w:r>
      <w:r>
        <w:rPr>
          <w:rFonts w:ascii="KaiTi" w:eastAsia="KaiTi" w:hAnsi="KaiTi" w:hint="eastAsia"/>
          <w:spacing w:val="8"/>
          <w:sz w:val="23"/>
          <w:szCs w:val="23"/>
        </w:rPr>
        <w:t>．“中央研究院”历史语言研究所集刊，</w:t>
      </w:r>
      <w:r>
        <w:rPr>
          <w:rFonts w:ascii="Microsoft YaHei UI" w:eastAsia="Microsoft YaHei UI" w:hAnsi="Microsoft YaHei UI" w:hint="eastAsia"/>
          <w:spacing w:val="8"/>
          <w:sz w:val="23"/>
          <w:szCs w:val="23"/>
        </w:rPr>
        <w:t>2016(2)</w:t>
      </w:r>
      <w:r>
        <w:rPr>
          <w:rFonts w:ascii="KaiTi" w:eastAsia="KaiTi" w:hAnsi="KaiTi" w:hint="eastAsia"/>
          <w:spacing w:val="8"/>
          <w:sz w:val="23"/>
          <w:szCs w:val="23"/>
        </w:rPr>
        <w:t>：</w:t>
      </w:r>
      <w:r>
        <w:rPr>
          <w:rFonts w:ascii="Microsoft YaHei UI" w:eastAsia="Microsoft YaHei UI" w:hAnsi="Microsoft YaHei UI" w:hint="eastAsia"/>
          <w:spacing w:val="8"/>
          <w:sz w:val="23"/>
          <w:szCs w:val="23"/>
        </w:rPr>
        <w:t>24</w:t>
      </w:r>
      <w:r>
        <w:rPr>
          <w:rFonts w:ascii="Microsoft YaHei UI" w:eastAsia="Microsoft YaHei UI" w:hAnsi="Microsoft YaHei UI" w:hint="eastAsia"/>
          <w:spacing w:val="4"/>
          <w:sz w:val="23"/>
          <w:szCs w:val="23"/>
        </w:rPr>
        <w:t>3</w:t>
      </w:r>
      <w:proofErr w:type="gramStart"/>
      <w:r>
        <w:rPr>
          <w:rFonts w:ascii="Trebuchet MS" w:eastAsia="Microsoft YaHei UI" w:hAnsi="Trebuchet MS"/>
          <w:spacing w:val="4"/>
          <w:sz w:val="23"/>
          <w:szCs w:val="23"/>
        </w:rPr>
        <w:t>–</w:t>
      </w:r>
      <w:proofErr w:type="gramEnd"/>
      <w:r>
        <w:rPr>
          <w:rFonts w:ascii="Microsoft YaHei UI" w:eastAsia="Microsoft YaHei UI" w:hAnsi="Microsoft YaHei UI" w:hint="eastAsia"/>
          <w:spacing w:val="8"/>
          <w:sz w:val="23"/>
          <w:szCs w:val="23"/>
        </w:rPr>
        <w:t>312</w:t>
      </w:r>
      <w:r>
        <w:rPr>
          <w:rFonts w:ascii="KaiTi" w:eastAsia="KaiTi" w:hAnsi="KaiTi" w:hint="eastAsia"/>
          <w:spacing w:val="8"/>
          <w:sz w:val="23"/>
          <w:szCs w:val="23"/>
        </w:rPr>
        <w:t>．</w:t>
      </w:r>
    </w:p>
    <w:p w14:paraId="7BE5BA68" w14:textId="77777777" w:rsidR="00C4455A" w:rsidRDefault="00C4455A" w:rsidP="00C4455A">
      <w:pPr>
        <w:pStyle w:val="Web"/>
        <w:shd w:val="clear" w:color="auto" w:fill="FFFFFF"/>
        <w:spacing w:before="0" w:beforeAutospacing="0" w:after="0" w:afterAutospacing="0"/>
        <w:jc w:val="both"/>
        <w:rPr>
          <w:rFonts w:ascii="Microsoft YaHei UI" w:eastAsia="Microsoft YaHei UI" w:hAnsi="Microsoft YaHei UI"/>
          <w:spacing w:val="8"/>
          <w:sz w:val="26"/>
          <w:szCs w:val="26"/>
        </w:rPr>
      </w:pPr>
      <w:r>
        <w:rPr>
          <w:rFonts w:ascii="Microsoft YaHei UI" w:eastAsia="Microsoft YaHei UI" w:hAnsi="Microsoft YaHei UI" w:hint="eastAsia"/>
          <w:spacing w:val="8"/>
          <w:sz w:val="23"/>
          <w:szCs w:val="23"/>
        </w:rPr>
        <w:t>[16] </w:t>
      </w:r>
      <w:r>
        <w:rPr>
          <w:rFonts w:ascii="KaiTi" w:eastAsia="KaiTi" w:hAnsi="KaiTi" w:hint="eastAsia"/>
          <w:spacing w:val="8"/>
          <w:sz w:val="23"/>
          <w:szCs w:val="23"/>
        </w:rPr>
        <w:t>王锷．嘉乐君子：学礼堂访谈录</w:t>
      </w:r>
      <w:r>
        <w:rPr>
          <w:rFonts w:ascii="Microsoft YaHei UI" w:eastAsia="Microsoft YaHei UI" w:hAnsi="Microsoft YaHei UI" w:hint="eastAsia"/>
          <w:spacing w:val="8"/>
          <w:sz w:val="23"/>
          <w:szCs w:val="23"/>
        </w:rPr>
        <w:t>[M]</w:t>
      </w:r>
      <w:r>
        <w:rPr>
          <w:rFonts w:ascii="KaiTi" w:eastAsia="KaiTi" w:hAnsi="KaiTi" w:hint="eastAsia"/>
          <w:spacing w:val="8"/>
          <w:sz w:val="23"/>
          <w:szCs w:val="23"/>
        </w:rPr>
        <w:t>．南京：凤凰出版社，</w:t>
      </w:r>
      <w:r>
        <w:rPr>
          <w:rFonts w:ascii="Microsoft YaHei UI" w:eastAsia="Microsoft YaHei UI" w:hAnsi="Microsoft YaHei UI" w:hint="eastAsia"/>
          <w:spacing w:val="8"/>
          <w:sz w:val="23"/>
          <w:szCs w:val="23"/>
        </w:rPr>
        <w:t>2018</w:t>
      </w:r>
      <w:r>
        <w:rPr>
          <w:rFonts w:ascii="KaiTi" w:eastAsia="KaiTi" w:hAnsi="KaiTi" w:hint="eastAsia"/>
          <w:spacing w:val="8"/>
          <w:sz w:val="23"/>
          <w:szCs w:val="23"/>
        </w:rPr>
        <w:t>：</w:t>
      </w:r>
      <w:r>
        <w:rPr>
          <w:rFonts w:ascii="Microsoft YaHei UI" w:eastAsia="Microsoft YaHei UI" w:hAnsi="Microsoft YaHei UI" w:hint="eastAsia"/>
          <w:spacing w:val="8"/>
          <w:sz w:val="23"/>
          <w:szCs w:val="23"/>
        </w:rPr>
        <w:t>26</w:t>
      </w:r>
      <w:r>
        <w:rPr>
          <w:rFonts w:ascii="Microsoft YaHei UI" w:eastAsia="Microsoft YaHei UI" w:hAnsi="Microsoft YaHei UI" w:hint="eastAsia"/>
          <w:spacing w:val="4"/>
          <w:sz w:val="23"/>
          <w:szCs w:val="23"/>
        </w:rPr>
        <w:t>7</w:t>
      </w:r>
      <w:proofErr w:type="gramStart"/>
      <w:r>
        <w:rPr>
          <w:rFonts w:ascii="Trebuchet MS" w:eastAsia="Microsoft YaHei UI" w:hAnsi="Trebuchet MS"/>
          <w:spacing w:val="4"/>
          <w:sz w:val="23"/>
          <w:szCs w:val="23"/>
        </w:rPr>
        <w:t>–</w:t>
      </w:r>
      <w:proofErr w:type="gramEnd"/>
      <w:r>
        <w:rPr>
          <w:rFonts w:ascii="Microsoft YaHei UI" w:eastAsia="Microsoft YaHei UI" w:hAnsi="Microsoft YaHei UI" w:hint="eastAsia"/>
          <w:spacing w:val="8"/>
          <w:sz w:val="23"/>
          <w:szCs w:val="23"/>
        </w:rPr>
        <w:t>268</w:t>
      </w:r>
      <w:r>
        <w:rPr>
          <w:rFonts w:ascii="KaiTi" w:eastAsia="KaiTi" w:hAnsi="KaiTi" w:hint="eastAsia"/>
          <w:spacing w:val="8"/>
          <w:sz w:val="23"/>
          <w:szCs w:val="23"/>
        </w:rPr>
        <w:t>．</w:t>
      </w:r>
    </w:p>
    <w:p w14:paraId="372D25E3" w14:textId="77777777" w:rsidR="00C4455A" w:rsidRDefault="00C4455A" w:rsidP="00C4455A">
      <w:pPr>
        <w:pStyle w:val="Web"/>
        <w:shd w:val="clear" w:color="auto" w:fill="FFFFFF"/>
        <w:spacing w:before="0" w:beforeAutospacing="0" w:after="0" w:afterAutospacing="0"/>
        <w:jc w:val="both"/>
        <w:rPr>
          <w:rFonts w:ascii="Microsoft YaHei UI" w:eastAsia="Microsoft YaHei UI" w:hAnsi="Microsoft YaHei UI"/>
          <w:spacing w:val="8"/>
          <w:sz w:val="26"/>
          <w:szCs w:val="26"/>
        </w:rPr>
      </w:pPr>
      <w:r>
        <w:rPr>
          <w:rFonts w:ascii="Microsoft YaHei UI" w:eastAsia="Microsoft YaHei UI" w:hAnsi="Microsoft YaHei UI" w:hint="eastAsia"/>
          <w:spacing w:val="8"/>
          <w:sz w:val="23"/>
          <w:szCs w:val="23"/>
        </w:rPr>
        <w:t>[17] </w:t>
      </w:r>
      <w:r>
        <w:rPr>
          <w:rFonts w:ascii="KaiTi" w:eastAsia="KaiTi" w:hAnsi="KaiTi" w:hint="eastAsia"/>
          <w:spacing w:val="8"/>
          <w:sz w:val="23"/>
          <w:szCs w:val="23"/>
        </w:rPr>
        <w:t>虞万里．高邮二王著作疑案考实</w:t>
      </w:r>
      <w:r>
        <w:rPr>
          <w:rFonts w:ascii="Microsoft YaHei UI" w:eastAsia="Microsoft YaHei UI" w:hAnsi="Microsoft YaHei UI" w:hint="eastAsia"/>
          <w:spacing w:val="8"/>
          <w:sz w:val="23"/>
          <w:szCs w:val="23"/>
        </w:rPr>
        <w:t>[M]</w:t>
      </w:r>
      <w:r>
        <w:rPr>
          <w:rFonts w:ascii="KaiTi" w:eastAsia="KaiTi" w:hAnsi="KaiTi" w:hint="eastAsia"/>
          <w:spacing w:val="8"/>
          <w:sz w:val="23"/>
          <w:szCs w:val="23"/>
        </w:rPr>
        <w:t>．上海：上海教育出版社，</w:t>
      </w:r>
      <w:r>
        <w:rPr>
          <w:rFonts w:ascii="Microsoft YaHei UI" w:eastAsia="Microsoft YaHei UI" w:hAnsi="Microsoft YaHei UI" w:hint="eastAsia"/>
          <w:spacing w:val="8"/>
          <w:sz w:val="23"/>
          <w:szCs w:val="23"/>
        </w:rPr>
        <w:t>2020</w:t>
      </w:r>
      <w:r>
        <w:rPr>
          <w:rFonts w:ascii="KaiTi" w:eastAsia="KaiTi" w:hAnsi="KaiTi" w:hint="eastAsia"/>
          <w:spacing w:val="8"/>
          <w:sz w:val="23"/>
          <w:szCs w:val="23"/>
        </w:rPr>
        <w:t>：</w:t>
      </w:r>
      <w:r>
        <w:rPr>
          <w:rFonts w:ascii="Microsoft YaHei UI" w:eastAsia="Microsoft YaHei UI" w:hAnsi="Microsoft YaHei UI" w:hint="eastAsia"/>
          <w:spacing w:val="8"/>
          <w:sz w:val="23"/>
          <w:szCs w:val="23"/>
        </w:rPr>
        <w:t>1</w:t>
      </w:r>
      <w:r>
        <w:rPr>
          <w:rFonts w:ascii="KaiTi" w:eastAsia="KaiTi" w:hAnsi="KaiTi" w:hint="eastAsia"/>
          <w:spacing w:val="8"/>
          <w:sz w:val="23"/>
          <w:szCs w:val="23"/>
        </w:rPr>
        <w:t>．</w:t>
      </w:r>
    </w:p>
    <w:p w14:paraId="4859197F" w14:textId="5A1343EA" w:rsidR="00C4455A" w:rsidRDefault="00C4455A" w:rsidP="00C4455A">
      <w:proofErr w:type="gramStart"/>
      <w:r>
        <w:rPr>
          <w:sz w:val="26"/>
          <w:szCs w:val="26"/>
        </w:rPr>
        <w:t>〔</w:t>
      </w:r>
      <w:r>
        <w:rPr>
          <w:sz w:val="23"/>
          <w:szCs w:val="23"/>
        </w:rPr>
        <w:t>《</w:t>
      </w:r>
      <w:proofErr w:type="gramEnd"/>
      <w:r>
        <w:rPr>
          <w:sz w:val="23"/>
          <w:szCs w:val="23"/>
        </w:rPr>
        <w:t>天中学刊》第</w:t>
      </w:r>
      <w:r>
        <w:rPr>
          <w:sz w:val="23"/>
          <w:szCs w:val="23"/>
        </w:rPr>
        <w:t>3</w:t>
      </w:r>
      <w:r>
        <w:rPr>
          <w:sz w:val="23"/>
          <w:szCs w:val="23"/>
        </w:rPr>
        <w:t>期</w:t>
      </w:r>
      <w:r>
        <w:rPr>
          <w:sz w:val="26"/>
          <w:szCs w:val="26"/>
        </w:rPr>
        <w:t>〕</w:t>
      </w:r>
    </w:p>
    <w:sectPr w:rsidR="00C4455A">
      <w:footerReference w:type="default" r:id="rId7"/>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2BF349" w14:textId="77777777" w:rsidR="009046C8" w:rsidRDefault="009046C8" w:rsidP="00C4455A">
      <w:r>
        <w:separator/>
      </w:r>
    </w:p>
  </w:endnote>
  <w:endnote w:type="continuationSeparator" w:id="0">
    <w:p w14:paraId="1EDE7615" w14:textId="77777777" w:rsidR="009046C8" w:rsidRDefault="009046C8" w:rsidP="00C445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Courier New">
    <w:panose1 w:val="02070309020205020404"/>
    <w:charset w:val="00"/>
    <w:family w:val="modern"/>
    <w:pitch w:val="fixed"/>
    <w:sig w:usb0="E0002EFF" w:usb1="C0007843"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KaiTi">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Trebuchet MS">
    <w:panose1 w:val="020B0603020202020204"/>
    <w:charset w:val="00"/>
    <w:family w:val="swiss"/>
    <w:pitch w:val="variable"/>
    <w:sig w:usb0="00000687" w:usb1="00000000" w:usb2="00000000" w:usb3="00000000" w:csb0="0000009F" w:csb1="00000000"/>
  </w:font>
  <w:font w:name="STZhongsong">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30658857"/>
      <w:docPartObj>
        <w:docPartGallery w:val="Page Numbers (Bottom of Page)"/>
        <w:docPartUnique/>
      </w:docPartObj>
    </w:sdtPr>
    <w:sdtEndPr/>
    <w:sdtContent>
      <w:p w14:paraId="60D20BFD" w14:textId="517C3296" w:rsidR="00C4455A" w:rsidRDefault="00C4455A">
        <w:pPr>
          <w:pStyle w:val="a6"/>
          <w:jc w:val="center"/>
        </w:pPr>
        <w:r>
          <w:fldChar w:fldCharType="begin"/>
        </w:r>
        <w:r>
          <w:instrText>PAGE   \* MERGEFORMAT</w:instrText>
        </w:r>
        <w:r>
          <w:fldChar w:fldCharType="separate"/>
        </w:r>
        <w:r>
          <w:rPr>
            <w:lang w:val="zh-TW"/>
          </w:rPr>
          <w:t>2</w:t>
        </w:r>
        <w:r>
          <w:fldChar w:fldCharType="end"/>
        </w:r>
      </w:p>
    </w:sdtContent>
  </w:sdt>
  <w:p w14:paraId="0AB775BF" w14:textId="77777777" w:rsidR="00C4455A" w:rsidRDefault="00C4455A">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48416D" w14:textId="77777777" w:rsidR="009046C8" w:rsidRDefault="009046C8" w:rsidP="00C4455A">
      <w:r>
        <w:separator/>
      </w:r>
    </w:p>
  </w:footnote>
  <w:footnote w:type="continuationSeparator" w:id="0">
    <w:p w14:paraId="662AA4B6" w14:textId="77777777" w:rsidR="009046C8" w:rsidRDefault="009046C8" w:rsidP="00C4455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3"/>
  <w:bordersDoNotSurroundHeader/>
  <w:bordersDoNotSurroundFooter/>
  <w:proofState w:spelling="clean" w:grammar="clean"/>
  <w:defaultTabStop w:val="48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55A"/>
    <w:rsid w:val="0006569A"/>
    <w:rsid w:val="005F5879"/>
    <w:rsid w:val="009046C8"/>
    <w:rsid w:val="00C4455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46228E"/>
  <w15:chartTrackingRefBased/>
  <w15:docId w15:val="{3CAA48CC-78D0-4FD2-8B8F-0CFC218014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4455A"/>
    <w:pPr>
      <w:keepNext/>
      <w:spacing w:before="180" w:after="180" w:line="720" w:lineRule="auto"/>
      <w:outlineLvl w:val="0"/>
    </w:pPr>
    <w:rPr>
      <w:rFonts w:asciiTheme="majorHAnsi" w:eastAsiaTheme="majorEastAsia" w:hAnsiTheme="majorHAnsi" w:cstheme="majorBidi"/>
      <w:b/>
      <w:bCs/>
      <w:kern w:val="52"/>
      <w:sz w:val="52"/>
      <w:szCs w:val="52"/>
    </w:rPr>
  </w:style>
  <w:style w:type="paragraph" w:styleId="2">
    <w:name w:val="heading 2"/>
    <w:basedOn w:val="a"/>
    <w:link w:val="20"/>
    <w:uiPriority w:val="9"/>
    <w:qFormat/>
    <w:rsid w:val="00C4455A"/>
    <w:pPr>
      <w:widowControl/>
      <w:spacing w:before="100" w:beforeAutospacing="1" w:after="100" w:afterAutospacing="1"/>
      <w:outlineLvl w:val="1"/>
    </w:pPr>
    <w:rPr>
      <w:rFonts w:ascii="新細明體" w:eastAsia="新細明體" w:hAnsi="新細明體" w:cs="新細明體"/>
      <w:b/>
      <w:bCs/>
      <w:kern w:val="0"/>
      <w:sz w:val="36"/>
      <w:szCs w:val="36"/>
    </w:rPr>
  </w:style>
  <w:style w:type="paragraph" w:styleId="3">
    <w:name w:val="heading 3"/>
    <w:basedOn w:val="a"/>
    <w:next w:val="a"/>
    <w:link w:val="30"/>
    <w:uiPriority w:val="9"/>
    <w:unhideWhenUsed/>
    <w:qFormat/>
    <w:rsid w:val="00C4455A"/>
    <w:pPr>
      <w:keepNext/>
      <w:spacing w:line="720" w:lineRule="auto"/>
      <w:outlineLvl w:val="2"/>
    </w:pPr>
    <w:rPr>
      <w:rFonts w:asciiTheme="majorHAnsi" w:eastAsiaTheme="majorEastAsia" w:hAnsiTheme="majorHAnsi" w:cstheme="majorBidi"/>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標題 2 字元"/>
    <w:basedOn w:val="a0"/>
    <w:link w:val="2"/>
    <w:uiPriority w:val="9"/>
    <w:rsid w:val="00C4455A"/>
    <w:rPr>
      <w:rFonts w:ascii="新細明體" w:eastAsia="新細明體" w:hAnsi="新細明體" w:cs="新細明體"/>
      <w:b/>
      <w:bCs/>
      <w:kern w:val="0"/>
      <w:sz w:val="36"/>
      <w:szCs w:val="36"/>
    </w:rPr>
  </w:style>
  <w:style w:type="character" w:styleId="a3">
    <w:name w:val="Hyperlink"/>
    <w:basedOn w:val="a0"/>
    <w:uiPriority w:val="99"/>
    <w:semiHidden/>
    <w:unhideWhenUsed/>
    <w:rsid w:val="00C4455A"/>
    <w:rPr>
      <w:color w:val="0000FF"/>
      <w:u w:val="single"/>
    </w:rPr>
  </w:style>
  <w:style w:type="character" w:customStyle="1" w:styleId="10">
    <w:name w:val="標題 1 字元"/>
    <w:basedOn w:val="a0"/>
    <w:link w:val="1"/>
    <w:uiPriority w:val="9"/>
    <w:rsid w:val="00C4455A"/>
    <w:rPr>
      <w:rFonts w:asciiTheme="majorHAnsi" w:eastAsiaTheme="majorEastAsia" w:hAnsiTheme="majorHAnsi" w:cstheme="majorBidi"/>
      <w:b/>
      <w:bCs/>
      <w:kern w:val="52"/>
      <w:sz w:val="52"/>
      <w:szCs w:val="52"/>
    </w:rPr>
  </w:style>
  <w:style w:type="character" w:customStyle="1" w:styleId="30">
    <w:name w:val="標題 3 字元"/>
    <w:basedOn w:val="a0"/>
    <w:link w:val="3"/>
    <w:uiPriority w:val="9"/>
    <w:rsid w:val="00C4455A"/>
    <w:rPr>
      <w:rFonts w:asciiTheme="majorHAnsi" w:eastAsiaTheme="majorEastAsia" w:hAnsiTheme="majorHAnsi" w:cstheme="majorBidi"/>
      <w:b/>
      <w:bCs/>
      <w:sz w:val="36"/>
      <w:szCs w:val="36"/>
    </w:rPr>
  </w:style>
  <w:style w:type="paragraph" w:customStyle="1" w:styleId="msonormal0">
    <w:name w:val="msonormal"/>
    <w:basedOn w:val="a"/>
    <w:rsid w:val="00C4455A"/>
    <w:pPr>
      <w:widowControl/>
      <w:spacing w:before="100" w:beforeAutospacing="1" w:after="100" w:afterAutospacing="1"/>
    </w:pPr>
    <w:rPr>
      <w:rFonts w:ascii="新細明體" w:eastAsia="新細明體" w:hAnsi="新細明體" w:cs="新細明體"/>
      <w:kern w:val="0"/>
      <w:szCs w:val="24"/>
    </w:rPr>
  </w:style>
  <w:style w:type="character" w:customStyle="1" w:styleId="richmediameta">
    <w:name w:val="rich_media_meta"/>
    <w:basedOn w:val="a0"/>
    <w:rsid w:val="00C4455A"/>
  </w:style>
  <w:style w:type="paragraph" w:styleId="Web">
    <w:name w:val="Normal (Web)"/>
    <w:basedOn w:val="a"/>
    <w:uiPriority w:val="99"/>
    <w:semiHidden/>
    <w:unhideWhenUsed/>
    <w:rsid w:val="00C4455A"/>
    <w:pPr>
      <w:widowControl/>
      <w:spacing w:before="100" w:beforeAutospacing="1" w:after="100" w:afterAutospacing="1"/>
    </w:pPr>
    <w:rPr>
      <w:rFonts w:ascii="新細明體" w:eastAsia="新細明體" w:hAnsi="新細明體" w:cs="新細明體"/>
      <w:kern w:val="0"/>
      <w:szCs w:val="24"/>
    </w:rPr>
  </w:style>
  <w:style w:type="paragraph" w:styleId="a4">
    <w:name w:val="header"/>
    <w:basedOn w:val="a"/>
    <w:link w:val="a5"/>
    <w:uiPriority w:val="99"/>
    <w:unhideWhenUsed/>
    <w:rsid w:val="00C4455A"/>
    <w:pPr>
      <w:tabs>
        <w:tab w:val="center" w:pos="4153"/>
        <w:tab w:val="right" w:pos="8306"/>
      </w:tabs>
      <w:snapToGrid w:val="0"/>
    </w:pPr>
    <w:rPr>
      <w:sz w:val="20"/>
      <w:szCs w:val="20"/>
    </w:rPr>
  </w:style>
  <w:style w:type="character" w:customStyle="1" w:styleId="a5">
    <w:name w:val="頁首 字元"/>
    <w:basedOn w:val="a0"/>
    <w:link w:val="a4"/>
    <w:uiPriority w:val="99"/>
    <w:rsid w:val="00C4455A"/>
    <w:rPr>
      <w:sz w:val="20"/>
      <w:szCs w:val="20"/>
    </w:rPr>
  </w:style>
  <w:style w:type="paragraph" w:styleId="a6">
    <w:name w:val="footer"/>
    <w:basedOn w:val="a"/>
    <w:link w:val="a7"/>
    <w:uiPriority w:val="99"/>
    <w:unhideWhenUsed/>
    <w:rsid w:val="00C4455A"/>
    <w:pPr>
      <w:tabs>
        <w:tab w:val="center" w:pos="4153"/>
        <w:tab w:val="right" w:pos="8306"/>
      </w:tabs>
      <w:snapToGrid w:val="0"/>
    </w:pPr>
    <w:rPr>
      <w:sz w:val="20"/>
      <w:szCs w:val="20"/>
    </w:rPr>
  </w:style>
  <w:style w:type="character" w:customStyle="1" w:styleId="a7">
    <w:name w:val="頁尾 字元"/>
    <w:basedOn w:val="a0"/>
    <w:link w:val="a6"/>
    <w:uiPriority w:val="99"/>
    <w:rsid w:val="00C4455A"/>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2027242">
      <w:bodyDiv w:val="1"/>
      <w:marLeft w:val="0"/>
      <w:marRight w:val="0"/>
      <w:marTop w:val="0"/>
      <w:marBottom w:val="0"/>
      <w:divBdr>
        <w:top w:val="none" w:sz="0" w:space="0" w:color="auto"/>
        <w:left w:val="none" w:sz="0" w:space="0" w:color="auto"/>
        <w:bottom w:val="none" w:sz="0" w:space="0" w:color="auto"/>
        <w:right w:val="none" w:sz="0" w:space="0" w:color="auto"/>
      </w:divBdr>
    </w:div>
    <w:div w:id="2138913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p.weixin.qq.com/s/2f5MfzdloQLKwAUl4jNDAw"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24</Pages>
  <Words>1952</Words>
  <Characters>11130</Characters>
  <Application>Microsoft Office Word</Application>
  <DocSecurity>0</DocSecurity>
  <Lines>92</Lines>
  <Paragraphs>26</Paragraphs>
  <ScaleCrop>false</ScaleCrop>
  <Company/>
  <LinksUpToDate>false</LinksUpToDate>
  <CharactersWithSpaces>13056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貴三 賴</dc:creator>
  <cp:keywords/>
  <dc:description/>
  <cp:lastModifiedBy>貴三 賴</cp:lastModifiedBy>
  <cp:revision>2</cp:revision>
  <dcterms:created xsi:type="dcterms:W3CDTF">2025-08-05T13:03:00Z</dcterms:created>
  <dcterms:modified xsi:type="dcterms:W3CDTF">2025-09-02T20:58:00Z</dcterms:modified>
</cp:coreProperties>
</file>